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6C75" w14:textId="77777777" w:rsidR="00071673" w:rsidRPr="00EC0143" w:rsidRDefault="00071673" w:rsidP="00610B3F">
      <w:pPr>
        <w:rPr>
          <w:color w:val="000000" w:themeColor="text1"/>
        </w:rPr>
      </w:pPr>
    </w:p>
    <w:p w14:paraId="78B085C3" w14:textId="77777777" w:rsidR="00DC6961" w:rsidRPr="00EC0143" w:rsidRDefault="00DC6961" w:rsidP="003D4B18">
      <w:pPr>
        <w:pStyle w:val="a3"/>
        <w:rPr>
          <w:color w:val="000000" w:themeColor="text1"/>
          <w:u w:val="single"/>
        </w:rPr>
      </w:pPr>
      <w:r w:rsidRPr="00EC0143">
        <w:rPr>
          <w:rFonts w:hint="eastAsia"/>
          <w:color w:val="000000" w:themeColor="text1"/>
          <w:u w:val="single"/>
        </w:rPr>
        <w:t>研究計画書</w:t>
      </w:r>
    </w:p>
    <w:p w14:paraId="03F5A4B0" w14:textId="417C93F3" w:rsidR="00F907E2" w:rsidRPr="00EC0143" w:rsidRDefault="00AA0BA9" w:rsidP="00AA0BA9">
      <w:pPr>
        <w:pStyle w:val="a3"/>
        <w:ind w:firstLineChars="300" w:firstLine="960"/>
        <w:jc w:val="both"/>
        <w:rPr>
          <w:bCs/>
          <w:color w:val="000000" w:themeColor="text1"/>
          <w:kern w:val="0"/>
        </w:rPr>
      </w:pPr>
      <w:r w:rsidRPr="00EC0143">
        <w:rPr>
          <w:rFonts w:hint="eastAsia"/>
          <w:bCs/>
          <w:color w:val="000000" w:themeColor="text1"/>
          <w:kern w:val="0"/>
        </w:rPr>
        <w:t>幽門側胃切除後の尾側</w:t>
      </w:r>
      <w:r w:rsidR="00110575" w:rsidRPr="00EC0143">
        <w:rPr>
          <w:rFonts w:hint="eastAsia"/>
          <w:bCs/>
          <w:color w:val="000000" w:themeColor="text1"/>
          <w:kern w:val="0"/>
        </w:rPr>
        <w:t>膵</w:t>
      </w:r>
      <w:r w:rsidRPr="00EC0143">
        <w:rPr>
          <w:rFonts w:hint="eastAsia"/>
          <w:bCs/>
          <w:color w:val="000000" w:themeColor="text1"/>
          <w:kern w:val="0"/>
        </w:rPr>
        <w:t>切除の安全性</w:t>
      </w:r>
      <w:r w:rsidR="00F96D03" w:rsidRPr="00EC0143">
        <w:rPr>
          <w:rFonts w:hint="eastAsia"/>
          <w:color w:val="000000" w:themeColor="text1"/>
        </w:rPr>
        <w:t>に</w:t>
      </w:r>
      <w:r w:rsidR="00E6432D" w:rsidRPr="00EC0143">
        <w:rPr>
          <w:rFonts w:hint="eastAsia"/>
          <w:color w:val="000000" w:themeColor="text1"/>
        </w:rPr>
        <w:t>関する検討</w:t>
      </w:r>
    </w:p>
    <w:p w14:paraId="27089210" w14:textId="3986BA82" w:rsidR="00B133E6" w:rsidRPr="00EC0143" w:rsidRDefault="00F907E2" w:rsidP="00F96D03">
      <w:pPr>
        <w:pStyle w:val="a3"/>
        <w:rPr>
          <w:color w:val="000000" w:themeColor="text1"/>
        </w:rPr>
      </w:pPr>
      <w:r w:rsidRPr="00EC0143">
        <w:rPr>
          <w:rFonts w:hint="eastAsia"/>
          <w:color w:val="000000" w:themeColor="text1"/>
        </w:rPr>
        <w:t>-</w:t>
      </w:r>
      <w:r w:rsidR="00AA0BA9" w:rsidRPr="00EC0143">
        <w:rPr>
          <w:rFonts w:hint="eastAsia"/>
          <w:color w:val="000000" w:themeColor="text1"/>
        </w:rPr>
        <w:t>国内</w:t>
      </w:r>
      <w:r w:rsidRPr="00EC0143">
        <w:rPr>
          <w:rFonts w:hint="eastAsia"/>
          <w:color w:val="000000" w:themeColor="text1"/>
        </w:rPr>
        <w:t>多施設共同研究</w:t>
      </w:r>
      <w:r w:rsidRPr="00EC0143">
        <w:rPr>
          <w:rFonts w:hint="eastAsia"/>
          <w:color w:val="000000" w:themeColor="text1"/>
        </w:rPr>
        <w:t>-</w:t>
      </w:r>
    </w:p>
    <w:p w14:paraId="456F3A95" w14:textId="43E5ECCD" w:rsidR="00AA0BA9" w:rsidRPr="00EC0143" w:rsidRDefault="00AA0BA9" w:rsidP="00AA0BA9">
      <w:pPr>
        <w:pStyle w:val="a5"/>
        <w:rPr>
          <w:color w:val="000000" w:themeColor="text1"/>
        </w:rPr>
      </w:pPr>
      <w:r w:rsidRPr="00EC0143">
        <w:rPr>
          <w:rFonts w:hint="eastAsia"/>
          <w:color w:val="000000" w:themeColor="text1"/>
        </w:rPr>
        <w:t xml:space="preserve">The evaluation of surgical </w:t>
      </w:r>
      <w:r w:rsidRPr="00EC0143">
        <w:rPr>
          <w:color w:val="000000" w:themeColor="text1"/>
        </w:rPr>
        <w:t>safety</w:t>
      </w:r>
      <w:r w:rsidRPr="00EC0143">
        <w:rPr>
          <w:rFonts w:hint="eastAsia"/>
          <w:color w:val="000000" w:themeColor="text1"/>
        </w:rPr>
        <w:t xml:space="preserve"> </w:t>
      </w:r>
      <w:r w:rsidRPr="00EC0143">
        <w:rPr>
          <w:color w:val="000000" w:themeColor="text1"/>
        </w:rPr>
        <w:t>during</w:t>
      </w:r>
      <w:r w:rsidRPr="00EC0143">
        <w:rPr>
          <w:rFonts w:hint="eastAsia"/>
          <w:color w:val="000000" w:themeColor="text1"/>
        </w:rPr>
        <w:t xml:space="preserve"> </w:t>
      </w:r>
      <w:r w:rsidRPr="00EC0143">
        <w:rPr>
          <w:color w:val="000000" w:themeColor="text1"/>
        </w:rPr>
        <w:t>distal pancreate</w:t>
      </w:r>
      <w:r w:rsidR="00E4596C" w:rsidRPr="00EC0143">
        <w:rPr>
          <w:color w:val="000000" w:themeColor="text1"/>
        </w:rPr>
        <w:t>c</w:t>
      </w:r>
      <w:r w:rsidRPr="00EC0143">
        <w:rPr>
          <w:color w:val="000000" w:themeColor="text1"/>
        </w:rPr>
        <w:t xml:space="preserve">tomy in patients who </w:t>
      </w:r>
      <w:r w:rsidR="009C2B6F" w:rsidRPr="00EC0143">
        <w:rPr>
          <w:color w:val="000000" w:themeColor="text1"/>
        </w:rPr>
        <w:t xml:space="preserve">have </w:t>
      </w:r>
      <w:r w:rsidR="00E4596C" w:rsidRPr="00EC0143">
        <w:rPr>
          <w:color w:val="000000" w:themeColor="text1"/>
        </w:rPr>
        <w:t xml:space="preserve">received </w:t>
      </w:r>
      <w:r w:rsidRPr="00EC0143">
        <w:rPr>
          <w:color w:val="000000" w:themeColor="text1"/>
        </w:rPr>
        <w:t>distal gastrectomy:</w:t>
      </w:r>
      <w:r w:rsidR="00E4596C" w:rsidRPr="00EC0143">
        <w:rPr>
          <w:color w:val="000000" w:themeColor="text1"/>
        </w:rPr>
        <w:t xml:space="preserve"> </w:t>
      </w:r>
      <w:r w:rsidRPr="00EC0143">
        <w:rPr>
          <w:rFonts w:hint="eastAsia"/>
          <w:color w:val="000000" w:themeColor="text1"/>
        </w:rPr>
        <w:t>multi</w:t>
      </w:r>
      <w:r w:rsidR="002D0814" w:rsidRPr="00EC0143">
        <w:rPr>
          <w:rFonts w:hint="eastAsia"/>
          <w:color w:val="000000" w:themeColor="text1"/>
        </w:rPr>
        <w:t>-</w:t>
      </w:r>
      <w:r w:rsidRPr="00EC0143">
        <w:rPr>
          <w:rFonts w:hint="eastAsia"/>
          <w:color w:val="000000" w:themeColor="text1"/>
        </w:rPr>
        <w:t xml:space="preserve">institutional joint </w:t>
      </w:r>
      <w:r w:rsidRPr="00EC0143">
        <w:rPr>
          <w:color w:val="000000" w:themeColor="text1"/>
        </w:rPr>
        <w:t>study in Japan</w:t>
      </w:r>
    </w:p>
    <w:p w14:paraId="161C108E" w14:textId="77777777" w:rsidR="006B3591" w:rsidRPr="00EC0143" w:rsidRDefault="006B3591">
      <w:pPr>
        <w:rPr>
          <w:color w:val="000000" w:themeColor="text1"/>
        </w:rPr>
      </w:pPr>
    </w:p>
    <w:p w14:paraId="4DB3DF4B" w14:textId="77777777" w:rsidR="006B3591" w:rsidRPr="00EC0143" w:rsidRDefault="006B3591" w:rsidP="00601DB4">
      <w:pPr>
        <w:ind w:firstLineChars="100" w:firstLine="220"/>
        <w:rPr>
          <w:color w:val="000000" w:themeColor="text1"/>
        </w:rPr>
      </w:pPr>
    </w:p>
    <w:p w14:paraId="088A1392" w14:textId="6FAC32CF" w:rsidR="00315D76" w:rsidRPr="00EC0143" w:rsidRDefault="00D873CD" w:rsidP="00601DB4">
      <w:pPr>
        <w:ind w:leftChars="850" w:left="1870"/>
        <w:rPr>
          <w:color w:val="000000" w:themeColor="text1"/>
        </w:rPr>
      </w:pPr>
      <w:r w:rsidRPr="00EC0143">
        <w:rPr>
          <w:rFonts w:hint="eastAsia"/>
          <w:color w:val="000000" w:themeColor="text1"/>
        </w:rPr>
        <w:t>研究</w:t>
      </w:r>
      <w:r w:rsidR="00977875" w:rsidRPr="00EC0143">
        <w:rPr>
          <w:rFonts w:hint="eastAsia"/>
          <w:color w:val="000000" w:themeColor="text1"/>
        </w:rPr>
        <w:t>代表</w:t>
      </w:r>
      <w:r w:rsidRPr="00EC0143">
        <w:rPr>
          <w:rFonts w:hint="eastAsia"/>
          <w:color w:val="000000" w:themeColor="text1"/>
        </w:rPr>
        <w:t>者</w:t>
      </w:r>
      <w:r w:rsidR="00315D76" w:rsidRPr="00EC0143">
        <w:rPr>
          <w:rFonts w:hint="eastAsia"/>
          <w:color w:val="000000" w:themeColor="text1"/>
        </w:rPr>
        <w:t>：</w:t>
      </w:r>
      <w:r w:rsidR="003774ED" w:rsidRPr="00EC0143">
        <w:rPr>
          <w:rFonts w:hint="eastAsia"/>
          <w:color w:val="000000" w:themeColor="text1"/>
        </w:rPr>
        <w:t xml:space="preserve"> </w:t>
      </w:r>
      <w:r w:rsidR="000216DE" w:rsidRPr="00EC0143">
        <w:rPr>
          <w:rFonts w:hint="eastAsia"/>
          <w:color w:val="000000" w:themeColor="text1"/>
        </w:rPr>
        <w:t>田島義証</w:t>
      </w:r>
    </w:p>
    <w:p w14:paraId="341D7AEB" w14:textId="30A1B07A" w:rsidR="000B0EF2" w:rsidRPr="00EC0143" w:rsidRDefault="000216DE" w:rsidP="00800A4B">
      <w:pPr>
        <w:ind w:firstLineChars="1650" w:firstLine="3300"/>
        <w:rPr>
          <w:rFonts w:asciiTheme="minorEastAsia" w:hAnsiTheme="minorEastAsia" w:cstheme="minorEastAsia"/>
          <w:color w:val="000000" w:themeColor="text1"/>
          <w:sz w:val="20"/>
          <w:szCs w:val="20"/>
        </w:rPr>
      </w:pPr>
      <w:r w:rsidRPr="00EC0143">
        <w:rPr>
          <w:rFonts w:asciiTheme="minorEastAsia" w:hAnsiTheme="minorEastAsia" w:cstheme="minorEastAsia" w:hint="eastAsia"/>
          <w:color w:val="000000" w:themeColor="text1"/>
          <w:sz w:val="20"/>
          <w:szCs w:val="20"/>
        </w:rPr>
        <w:t>島根大学</w:t>
      </w:r>
      <w:r w:rsidR="000B0EF2" w:rsidRPr="00EC0143">
        <w:rPr>
          <w:rFonts w:asciiTheme="minorEastAsia" w:hAnsiTheme="minorEastAsia" w:cstheme="minorEastAsia" w:hint="eastAsia"/>
          <w:color w:val="000000" w:themeColor="text1"/>
          <w:sz w:val="20"/>
          <w:szCs w:val="20"/>
        </w:rPr>
        <w:t>医学部</w:t>
      </w:r>
      <w:r w:rsidRPr="00EC0143">
        <w:rPr>
          <w:rFonts w:asciiTheme="minorEastAsia" w:hAnsiTheme="minorEastAsia" w:cstheme="minorEastAsia" w:hint="eastAsia"/>
          <w:color w:val="000000" w:themeColor="text1"/>
          <w:sz w:val="20"/>
          <w:szCs w:val="20"/>
        </w:rPr>
        <w:t>消化器</w:t>
      </w:r>
      <w:r w:rsidR="00162D10" w:rsidRPr="00EC0143">
        <w:rPr>
          <w:rFonts w:asciiTheme="minorEastAsia" w:hAnsiTheme="minorEastAsia" w:cstheme="minorEastAsia" w:hint="eastAsia"/>
          <w:color w:val="000000" w:themeColor="text1"/>
          <w:sz w:val="20"/>
          <w:szCs w:val="20"/>
        </w:rPr>
        <w:t>・</w:t>
      </w:r>
      <w:r w:rsidRPr="00EC0143">
        <w:rPr>
          <w:rFonts w:asciiTheme="minorEastAsia" w:hAnsiTheme="minorEastAsia" w:cstheme="minorEastAsia" w:hint="eastAsia"/>
          <w:color w:val="000000" w:themeColor="text1"/>
          <w:sz w:val="20"/>
          <w:szCs w:val="20"/>
        </w:rPr>
        <w:t>総合外科学</w:t>
      </w:r>
    </w:p>
    <w:p w14:paraId="6A0149A8" w14:textId="77777777" w:rsidR="00315D76" w:rsidRPr="00EC0143" w:rsidRDefault="00315D76" w:rsidP="00800A4B">
      <w:pPr>
        <w:ind w:firstLineChars="1500" w:firstLine="3300"/>
        <w:rPr>
          <w:color w:val="000000" w:themeColor="text1"/>
        </w:rPr>
      </w:pPr>
      <w:r w:rsidRPr="00EC0143">
        <w:rPr>
          <w:rFonts w:hint="eastAsia"/>
          <w:color w:val="000000" w:themeColor="text1"/>
        </w:rPr>
        <w:t>〒</w:t>
      </w:r>
      <w:r w:rsidRPr="00EC0143">
        <w:rPr>
          <w:rFonts w:hint="eastAsia"/>
          <w:color w:val="000000" w:themeColor="text1"/>
        </w:rPr>
        <w:t xml:space="preserve">693-8501 </w:t>
      </w:r>
      <w:r w:rsidRPr="00EC0143">
        <w:rPr>
          <w:rFonts w:hint="eastAsia"/>
          <w:color w:val="000000" w:themeColor="text1"/>
        </w:rPr>
        <w:t>島根県出雲市塩冶町</w:t>
      </w:r>
      <w:r w:rsidRPr="00EC0143">
        <w:rPr>
          <w:rFonts w:hint="eastAsia"/>
          <w:color w:val="000000" w:themeColor="text1"/>
        </w:rPr>
        <w:t>89-1</w:t>
      </w:r>
    </w:p>
    <w:p w14:paraId="4E73AC63" w14:textId="77777777" w:rsidR="00315D76" w:rsidRPr="00EC0143" w:rsidRDefault="00315D76" w:rsidP="00800A4B">
      <w:pPr>
        <w:ind w:firstLineChars="1500" w:firstLine="3300"/>
        <w:rPr>
          <w:color w:val="000000" w:themeColor="text1"/>
        </w:rPr>
      </w:pPr>
      <w:r w:rsidRPr="00EC0143">
        <w:rPr>
          <w:rFonts w:hint="eastAsia"/>
          <w:color w:val="000000" w:themeColor="text1"/>
        </w:rPr>
        <w:t>TEL: 0853-20-</w:t>
      </w:r>
      <w:r w:rsidR="00E6432D" w:rsidRPr="00EC0143">
        <w:rPr>
          <w:rFonts w:hint="eastAsia"/>
          <w:color w:val="000000" w:themeColor="text1"/>
        </w:rPr>
        <w:t>2232</w:t>
      </w:r>
    </w:p>
    <w:p w14:paraId="46A9438E" w14:textId="66BA5B92" w:rsidR="00315D76" w:rsidRPr="00EC0143" w:rsidRDefault="00800A4B" w:rsidP="00800A4B">
      <w:pPr>
        <w:ind w:firstLineChars="1500" w:firstLine="3300"/>
        <w:rPr>
          <w:color w:val="000000" w:themeColor="text1"/>
        </w:rPr>
      </w:pPr>
      <w:r w:rsidRPr="00EC0143">
        <w:rPr>
          <w:color w:val="000000" w:themeColor="text1"/>
        </w:rPr>
        <w:t>e</w:t>
      </w:r>
      <w:r w:rsidR="00315D76" w:rsidRPr="00EC0143">
        <w:rPr>
          <w:rFonts w:hint="eastAsia"/>
          <w:color w:val="000000" w:themeColor="text1"/>
        </w:rPr>
        <w:t>-mail:</w:t>
      </w:r>
      <w:r w:rsidR="00E4596C" w:rsidRPr="00EC0143">
        <w:rPr>
          <w:color w:val="000000" w:themeColor="text1"/>
        </w:rPr>
        <w:t xml:space="preserve"> </w:t>
      </w:r>
      <w:r w:rsidR="000216DE" w:rsidRPr="00EC0143">
        <w:rPr>
          <w:color w:val="000000" w:themeColor="text1"/>
        </w:rPr>
        <w:t>ytajima</w:t>
      </w:r>
      <w:r w:rsidR="00315D76" w:rsidRPr="00EC0143">
        <w:rPr>
          <w:rFonts w:hint="eastAsia"/>
          <w:color w:val="000000" w:themeColor="text1"/>
        </w:rPr>
        <w:t>@med.shimane-u.ac.jp</w:t>
      </w:r>
    </w:p>
    <w:p w14:paraId="66918682" w14:textId="03007E15" w:rsidR="000B6AE3" w:rsidRPr="00EC0143" w:rsidRDefault="000216DE" w:rsidP="000B6AE3">
      <w:pPr>
        <w:rPr>
          <w:color w:val="000000" w:themeColor="text1"/>
          <w:sz w:val="20"/>
          <w:szCs w:val="20"/>
        </w:rPr>
      </w:pPr>
      <w:r w:rsidRPr="00EC0143">
        <w:rPr>
          <w:color w:val="000000" w:themeColor="text1"/>
        </w:rPr>
        <w:t xml:space="preserve">                 </w:t>
      </w:r>
      <w:r w:rsidRPr="00EC0143">
        <w:rPr>
          <w:rFonts w:hint="eastAsia"/>
          <w:color w:val="000000" w:themeColor="text1"/>
          <w:sz w:val="20"/>
          <w:szCs w:val="20"/>
        </w:rPr>
        <w:t>研究事務局</w:t>
      </w:r>
    </w:p>
    <w:p w14:paraId="44F1A313" w14:textId="136D3B8C" w:rsidR="000216DE" w:rsidRPr="00EC0143" w:rsidRDefault="000216DE" w:rsidP="000B6AE3">
      <w:pPr>
        <w:rPr>
          <w:color w:val="000000" w:themeColor="text1"/>
          <w:sz w:val="20"/>
          <w:szCs w:val="20"/>
        </w:rPr>
      </w:pPr>
      <w:r w:rsidRPr="00EC0143">
        <w:rPr>
          <w:rFonts w:hint="eastAsia"/>
          <w:color w:val="000000" w:themeColor="text1"/>
          <w:sz w:val="20"/>
          <w:szCs w:val="20"/>
        </w:rPr>
        <w:t xml:space="preserve">　　　　　　　　　　　　担当者：</w:t>
      </w:r>
      <w:r w:rsidR="00800A4B" w:rsidRPr="00EC0143">
        <w:rPr>
          <w:rFonts w:hint="eastAsia"/>
          <w:color w:val="000000" w:themeColor="text1"/>
          <w:sz w:val="20"/>
          <w:szCs w:val="20"/>
        </w:rPr>
        <w:t xml:space="preserve"> </w:t>
      </w:r>
      <w:r w:rsidRPr="00EC0143">
        <w:rPr>
          <w:rFonts w:hint="eastAsia"/>
          <w:color w:val="000000" w:themeColor="text1"/>
          <w:sz w:val="20"/>
          <w:szCs w:val="20"/>
        </w:rPr>
        <w:t>川畑康成</w:t>
      </w:r>
    </w:p>
    <w:p w14:paraId="1E85FFA2" w14:textId="62E6421B" w:rsidR="000216DE" w:rsidRPr="00EC0143" w:rsidRDefault="000216DE" w:rsidP="000B6AE3">
      <w:pPr>
        <w:rPr>
          <w:color w:val="000000" w:themeColor="text1"/>
          <w:sz w:val="20"/>
          <w:szCs w:val="20"/>
        </w:rPr>
      </w:pPr>
      <w:r w:rsidRPr="00EC0143">
        <w:rPr>
          <w:rFonts w:hint="eastAsia"/>
          <w:color w:val="000000" w:themeColor="text1"/>
          <w:sz w:val="20"/>
          <w:szCs w:val="20"/>
        </w:rPr>
        <w:t xml:space="preserve">　　　　　　　　　　　　　　　　</w:t>
      </w:r>
      <w:r w:rsidR="00800A4B" w:rsidRPr="00EC0143">
        <w:rPr>
          <w:rFonts w:hint="eastAsia"/>
          <w:color w:val="000000" w:themeColor="text1"/>
          <w:sz w:val="20"/>
          <w:szCs w:val="20"/>
        </w:rPr>
        <w:t xml:space="preserve"> </w:t>
      </w:r>
      <w:r w:rsidRPr="00EC0143">
        <w:rPr>
          <w:rFonts w:hint="eastAsia"/>
          <w:color w:val="000000" w:themeColor="text1"/>
          <w:sz w:val="20"/>
          <w:szCs w:val="20"/>
        </w:rPr>
        <w:t>島根大学医学部附属病院肝胆膵外科</w:t>
      </w:r>
    </w:p>
    <w:p w14:paraId="1383A90F" w14:textId="77777777" w:rsidR="000216DE" w:rsidRPr="00EC0143" w:rsidRDefault="000216DE" w:rsidP="00800A4B">
      <w:pPr>
        <w:ind w:firstLineChars="1500" w:firstLine="3300"/>
        <w:rPr>
          <w:color w:val="000000" w:themeColor="text1"/>
        </w:rPr>
      </w:pPr>
      <w:r w:rsidRPr="00EC0143">
        <w:rPr>
          <w:rFonts w:hint="eastAsia"/>
          <w:color w:val="000000" w:themeColor="text1"/>
        </w:rPr>
        <w:t>〒</w:t>
      </w:r>
      <w:r w:rsidRPr="00EC0143">
        <w:rPr>
          <w:rFonts w:hint="eastAsia"/>
          <w:color w:val="000000" w:themeColor="text1"/>
        </w:rPr>
        <w:t xml:space="preserve">693-8501 </w:t>
      </w:r>
      <w:r w:rsidRPr="00EC0143">
        <w:rPr>
          <w:rFonts w:hint="eastAsia"/>
          <w:color w:val="000000" w:themeColor="text1"/>
        </w:rPr>
        <w:t>島根県出雲市塩冶町</w:t>
      </w:r>
      <w:r w:rsidRPr="00EC0143">
        <w:rPr>
          <w:rFonts w:hint="eastAsia"/>
          <w:color w:val="000000" w:themeColor="text1"/>
        </w:rPr>
        <w:t>89-1</w:t>
      </w:r>
    </w:p>
    <w:p w14:paraId="3CF95C7F" w14:textId="77777777" w:rsidR="000216DE" w:rsidRPr="00EC0143" w:rsidRDefault="000216DE" w:rsidP="00800A4B">
      <w:pPr>
        <w:ind w:firstLineChars="1500" w:firstLine="3300"/>
        <w:rPr>
          <w:color w:val="000000" w:themeColor="text1"/>
        </w:rPr>
      </w:pPr>
      <w:r w:rsidRPr="00EC0143">
        <w:rPr>
          <w:rFonts w:hint="eastAsia"/>
          <w:color w:val="000000" w:themeColor="text1"/>
        </w:rPr>
        <w:t>TEL: 0853-20-2232</w:t>
      </w:r>
    </w:p>
    <w:p w14:paraId="455E48E1" w14:textId="5125D95F" w:rsidR="000216DE" w:rsidRPr="00EC0143" w:rsidRDefault="00800A4B" w:rsidP="00800A4B">
      <w:pPr>
        <w:ind w:firstLineChars="1500" w:firstLine="3300"/>
        <w:rPr>
          <w:color w:val="000000" w:themeColor="text1"/>
        </w:rPr>
      </w:pPr>
      <w:r w:rsidRPr="00EC0143">
        <w:rPr>
          <w:color w:val="000000" w:themeColor="text1"/>
        </w:rPr>
        <w:t>e</w:t>
      </w:r>
      <w:r w:rsidR="000216DE" w:rsidRPr="00EC0143">
        <w:rPr>
          <w:rFonts w:hint="eastAsia"/>
          <w:color w:val="000000" w:themeColor="text1"/>
        </w:rPr>
        <w:t>-mail:</w:t>
      </w:r>
      <w:r w:rsidR="00E4596C" w:rsidRPr="00EC0143">
        <w:rPr>
          <w:color w:val="000000" w:themeColor="text1"/>
        </w:rPr>
        <w:t xml:space="preserve"> </w:t>
      </w:r>
      <w:r w:rsidR="000216DE" w:rsidRPr="00EC0143">
        <w:rPr>
          <w:color w:val="000000" w:themeColor="text1"/>
        </w:rPr>
        <w:t>batayan5</w:t>
      </w:r>
      <w:r w:rsidR="000216DE" w:rsidRPr="00EC0143">
        <w:rPr>
          <w:rFonts w:hint="eastAsia"/>
          <w:color w:val="000000" w:themeColor="text1"/>
        </w:rPr>
        <w:t>@med.shimane-u.ac.jp</w:t>
      </w:r>
    </w:p>
    <w:p w14:paraId="28C7C956" w14:textId="77777777" w:rsidR="000216DE" w:rsidRPr="00EC0143" w:rsidRDefault="000216DE" w:rsidP="000B6AE3">
      <w:pPr>
        <w:rPr>
          <w:color w:val="000000" w:themeColor="text1"/>
          <w:sz w:val="20"/>
          <w:szCs w:val="20"/>
        </w:rPr>
      </w:pPr>
    </w:p>
    <w:p w14:paraId="10582134" w14:textId="77777777" w:rsidR="000216DE" w:rsidRPr="00EC0143" w:rsidRDefault="000216DE" w:rsidP="000B6AE3">
      <w:pPr>
        <w:rPr>
          <w:color w:val="000000" w:themeColor="text1"/>
        </w:rPr>
      </w:pPr>
    </w:p>
    <w:p w14:paraId="77E226F4" w14:textId="77777777" w:rsidR="00417D34" w:rsidRPr="00EC0143" w:rsidRDefault="00417D34" w:rsidP="00417D34">
      <w:pPr>
        <w:rPr>
          <w:color w:val="000000" w:themeColor="text1"/>
        </w:rPr>
      </w:pPr>
    </w:p>
    <w:p w14:paraId="39FD56E7" w14:textId="77777777" w:rsidR="006B3591" w:rsidRPr="00EC0143" w:rsidRDefault="006B3591" w:rsidP="006B3591">
      <w:pPr>
        <w:rPr>
          <w:color w:val="000000" w:themeColor="text1"/>
        </w:rPr>
      </w:pPr>
    </w:p>
    <w:p w14:paraId="46FBA3ED" w14:textId="7843C292" w:rsidR="006B3591" w:rsidRPr="00EC0143" w:rsidRDefault="00610B3F" w:rsidP="00601DB4">
      <w:pPr>
        <w:ind w:leftChars="1488" w:left="3274"/>
        <w:rPr>
          <w:color w:val="000000" w:themeColor="text1"/>
        </w:rPr>
      </w:pPr>
      <w:r w:rsidRPr="00EC0143">
        <w:rPr>
          <w:rFonts w:hint="eastAsia"/>
          <w:color w:val="000000" w:themeColor="text1"/>
        </w:rPr>
        <w:t>20</w:t>
      </w:r>
      <w:r w:rsidR="00F907E2" w:rsidRPr="00EC0143">
        <w:rPr>
          <w:rFonts w:hint="eastAsia"/>
          <w:color w:val="000000" w:themeColor="text1"/>
        </w:rPr>
        <w:t>20</w:t>
      </w:r>
      <w:r w:rsidR="006B3591" w:rsidRPr="00EC0143">
        <w:rPr>
          <w:rFonts w:hint="eastAsia"/>
          <w:color w:val="000000" w:themeColor="text1"/>
        </w:rPr>
        <w:t>年</w:t>
      </w:r>
      <w:r w:rsidR="00AA0BA9" w:rsidRPr="00EC0143">
        <w:rPr>
          <w:rFonts w:hint="eastAsia"/>
          <w:color w:val="000000" w:themeColor="text1"/>
        </w:rPr>
        <w:t>10</w:t>
      </w:r>
      <w:r w:rsidR="006B3591" w:rsidRPr="00EC0143">
        <w:rPr>
          <w:rFonts w:hint="eastAsia"/>
          <w:color w:val="000000" w:themeColor="text1"/>
        </w:rPr>
        <w:t>月</w:t>
      </w:r>
      <w:r w:rsidR="007570A6" w:rsidRPr="00EC0143">
        <w:rPr>
          <w:rFonts w:hint="eastAsia"/>
          <w:color w:val="000000" w:themeColor="text1"/>
        </w:rPr>
        <w:t>25</w:t>
      </w:r>
      <w:r w:rsidR="006B3591" w:rsidRPr="00EC0143">
        <w:rPr>
          <w:rFonts w:hint="eastAsia"/>
          <w:color w:val="000000" w:themeColor="text1"/>
        </w:rPr>
        <w:t xml:space="preserve">日　</w:t>
      </w:r>
      <w:r w:rsidR="006B3591" w:rsidRPr="00EC0143">
        <w:rPr>
          <w:rFonts w:hint="eastAsia"/>
          <w:color w:val="000000" w:themeColor="text1"/>
        </w:rPr>
        <w:t>v</w:t>
      </w:r>
      <w:r w:rsidR="000B3DC7" w:rsidRPr="00EC0143">
        <w:rPr>
          <w:rFonts w:hint="eastAsia"/>
          <w:color w:val="000000" w:themeColor="text1"/>
        </w:rPr>
        <w:t>er.</w:t>
      </w:r>
      <w:r w:rsidR="006B3591" w:rsidRPr="00EC0143">
        <w:rPr>
          <w:rFonts w:hint="eastAsia"/>
          <w:color w:val="000000" w:themeColor="text1"/>
        </w:rPr>
        <w:t>1.0</w:t>
      </w:r>
    </w:p>
    <w:p w14:paraId="3ECC83EE" w14:textId="77777777" w:rsidR="004169A6" w:rsidRPr="00EC0143" w:rsidRDefault="004169A6">
      <w:pPr>
        <w:widowControl/>
        <w:jc w:val="left"/>
        <w:rPr>
          <w:color w:val="000000" w:themeColor="text1"/>
        </w:rPr>
      </w:pPr>
      <w:r w:rsidRPr="00EC0143">
        <w:rPr>
          <w:color w:val="000000" w:themeColor="text1"/>
        </w:rPr>
        <w:br w:type="page"/>
      </w:r>
    </w:p>
    <w:p w14:paraId="46EE0A37" w14:textId="77777777" w:rsidR="00662AA2" w:rsidRPr="00EC0143" w:rsidRDefault="00662AA2" w:rsidP="00662AA2">
      <w:pPr>
        <w:pStyle w:val="a5"/>
        <w:rPr>
          <w:color w:val="000000" w:themeColor="text1"/>
        </w:rPr>
      </w:pPr>
      <w:r w:rsidRPr="00EC0143">
        <w:rPr>
          <w:rFonts w:hint="eastAsia"/>
          <w:color w:val="000000" w:themeColor="text1"/>
        </w:rPr>
        <w:lastRenderedPageBreak/>
        <w:t>目次</w:t>
      </w:r>
    </w:p>
    <w:p w14:paraId="350AC822" w14:textId="77777777" w:rsidR="00895350" w:rsidRPr="00EC0143" w:rsidRDefault="005375C2">
      <w:pPr>
        <w:pStyle w:val="11"/>
        <w:tabs>
          <w:tab w:val="left" w:pos="420"/>
          <w:tab w:val="right" w:leader="dot" w:pos="9174"/>
        </w:tabs>
        <w:rPr>
          <w:noProof/>
          <w:color w:val="000000" w:themeColor="text1"/>
          <w:sz w:val="21"/>
        </w:rPr>
      </w:pPr>
      <w:r w:rsidRPr="00EC0143">
        <w:rPr>
          <w:color w:val="000000" w:themeColor="text1"/>
        </w:rPr>
        <w:fldChar w:fldCharType="begin"/>
      </w:r>
      <w:r w:rsidR="00736729" w:rsidRPr="00EC0143">
        <w:rPr>
          <w:color w:val="000000" w:themeColor="text1"/>
        </w:rPr>
        <w:instrText xml:space="preserve"> TOC \h \z \t "</w:instrText>
      </w:r>
      <w:r w:rsidR="00736729" w:rsidRPr="00EC0143">
        <w:rPr>
          <w:color w:val="000000" w:themeColor="text1"/>
        </w:rPr>
        <w:instrText>見出し</w:instrText>
      </w:r>
      <w:r w:rsidR="00736729" w:rsidRPr="00EC0143">
        <w:rPr>
          <w:color w:val="000000" w:themeColor="text1"/>
        </w:rPr>
        <w:instrText xml:space="preserve"> 1,1,</w:instrText>
      </w:r>
      <w:r w:rsidR="00736729" w:rsidRPr="00EC0143">
        <w:rPr>
          <w:color w:val="000000" w:themeColor="text1"/>
        </w:rPr>
        <w:instrText>見出し</w:instrText>
      </w:r>
      <w:r w:rsidR="00736729" w:rsidRPr="00EC0143">
        <w:rPr>
          <w:color w:val="000000" w:themeColor="text1"/>
        </w:rPr>
        <w:instrText xml:space="preserve"> 2,2" </w:instrText>
      </w:r>
      <w:r w:rsidRPr="00EC0143">
        <w:rPr>
          <w:color w:val="000000" w:themeColor="text1"/>
        </w:rPr>
        <w:fldChar w:fldCharType="separate"/>
      </w:r>
      <w:hyperlink w:anchor="_Toc476657550" w:history="1">
        <w:r w:rsidR="00895350" w:rsidRPr="00EC0143">
          <w:rPr>
            <w:rStyle w:val="af"/>
            <w:noProof/>
            <w:color w:val="000000" w:themeColor="text1"/>
          </w:rPr>
          <w:t>1.</w:t>
        </w:r>
        <w:r w:rsidR="00895350" w:rsidRPr="00EC0143">
          <w:rPr>
            <w:noProof/>
            <w:color w:val="000000" w:themeColor="text1"/>
            <w:sz w:val="21"/>
          </w:rPr>
          <w:tab/>
        </w:r>
        <w:r w:rsidR="00895350" w:rsidRPr="00EC0143">
          <w:rPr>
            <w:rStyle w:val="af"/>
            <w:rFonts w:hint="eastAsia"/>
            <w:noProof/>
            <w:color w:val="000000" w:themeColor="text1"/>
          </w:rPr>
          <w:t>研究の目的</w:t>
        </w:r>
        <w:r w:rsidR="00895350" w:rsidRPr="00EC0143">
          <w:rPr>
            <w:noProof/>
            <w:webHidden/>
            <w:color w:val="000000" w:themeColor="text1"/>
          </w:rPr>
          <w:tab/>
        </w:r>
        <w:r w:rsidRPr="00EC0143">
          <w:rPr>
            <w:noProof/>
            <w:webHidden/>
            <w:color w:val="000000" w:themeColor="text1"/>
          </w:rPr>
          <w:fldChar w:fldCharType="begin"/>
        </w:r>
        <w:r w:rsidR="00895350" w:rsidRPr="00EC0143">
          <w:rPr>
            <w:noProof/>
            <w:webHidden/>
            <w:color w:val="000000" w:themeColor="text1"/>
          </w:rPr>
          <w:instrText xml:space="preserve"> PAGEREF _Toc476657550 \h </w:instrText>
        </w:r>
        <w:r w:rsidRPr="00EC0143">
          <w:rPr>
            <w:noProof/>
            <w:webHidden/>
            <w:color w:val="000000" w:themeColor="text1"/>
          </w:rPr>
        </w:r>
        <w:r w:rsidRPr="00EC0143">
          <w:rPr>
            <w:noProof/>
            <w:webHidden/>
            <w:color w:val="000000" w:themeColor="text1"/>
          </w:rPr>
          <w:fldChar w:fldCharType="separate"/>
        </w:r>
        <w:r w:rsidR="00895350" w:rsidRPr="00EC0143">
          <w:rPr>
            <w:noProof/>
            <w:webHidden/>
            <w:color w:val="000000" w:themeColor="text1"/>
          </w:rPr>
          <w:t>5</w:t>
        </w:r>
        <w:r w:rsidRPr="00EC0143">
          <w:rPr>
            <w:noProof/>
            <w:webHidden/>
            <w:color w:val="000000" w:themeColor="text1"/>
          </w:rPr>
          <w:fldChar w:fldCharType="end"/>
        </w:r>
      </w:hyperlink>
    </w:p>
    <w:p w14:paraId="79AC8642" w14:textId="77777777" w:rsidR="00895350" w:rsidRPr="00EC0143" w:rsidRDefault="00FB5EA0">
      <w:pPr>
        <w:pStyle w:val="11"/>
        <w:tabs>
          <w:tab w:val="left" w:pos="420"/>
          <w:tab w:val="right" w:leader="dot" w:pos="9174"/>
        </w:tabs>
        <w:rPr>
          <w:noProof/>
          <w:color w:val="000000" w:themeColor="text1"/>
          <w:sz w:val="21"/>
        </w:rPr>
      </w:pPr>
      <w:hyperlink w:anchor="_Toc476657551" w:history="1">
        <w:r w:rsidR="00895350" w:rsidRPr="00EC0143">
          <w:rPr>
            <w:rStyle w:val="af"/>
            <w:noProof/>
            <w:color w:val="000000" w:themeColor="text1"/>
          </w:rPr>
          <w:t>2.</w:t>
        </w:r>
        <w:r w:rsidR="00895350" w:rsidRPr="00EC0143">
          <w:rPr>
            <w:noProof/>
            <w:color w:val="000000" w:themeColor="text1"/>
            <w:sz w:val="21"/>
          </w:rPr>
          <w:tab/>
        </w:r>
        <w:r w:rsidR="00895350" w:rsidRPr="00EC0143">
          <w:rPr>
            <w:rStyle w:val="af"/>
            <w:rFonts w:hint="eastAsia"/>
            <w:noProof/>
            <w:color w:val="000000" w:themeColor="text1"/>
          </w:rPr>
          <w:t>背景と研究計画の根拠</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_Toc476657551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6AA77DDF" w14:textId="77777777" w:rsidR="00895350" w:rsidRPr="00EC0143" w:rsidRDefault="00FB5EA0">
      <w:pPr>
        <w:pStyle w:val="11"/>
        <w:tabs>
          <w:tab w:val="left" w:pos="420"/>
          <w:tab w:val="right" w:leader="dot" w:pos="9174"/>
        </w:tabs>
        <w:rPr>
          <w:noProof/>
          <w:color w:val="000000" w:themeColor="text1"/>
          <w:sz w:val="21"/>
        </w:rPr>
      </w:pPr>
      <w:hyperlink w:anchor="_Toc476657552" w:history="1">
        <w:r w:rsidR="00895350" w:rsidRPr="00EC0143">
          <w:rPr>
            <w:rStyle w:val="af"/>
            <w:noProof/>
            <w:color w:val="000000" w:themeColor="text1"/>
          </w:rPr>
          <w:t>3.</w:t>
        </w:r>
        <w:r w:rsidR="00895350" w:rsidRPr="00EC0143">
          <w:rPr>
            <w:noProof/>
            <w:color w:val="000000" w:themeColor="text1"/>
            <w:sz w:val="21"/>
          </w:rPr>
          <w:tab/>
        </w:r>
        <w:r w:rsidR="00895350" w:rsidRPr="00EC0143">
          <w:rPr>
            <w:rStyle w:val="af"/>
            <w:rFonts w:hint="eastAsia"/>
            <w:noProof/>
            <w:color w:val="000000" w:themeColor="text1"/>
          </w:rPr>
          <w:t>研究デザイン</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_Toc476657552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3694C36E" w14:textId="77777777" w:rsidR="00895350" w:rsidRPr="00EC0143" w:rsidRDefault="00FB5EA0">
      <w:pPr>
        <w:pStyle w:val="11"/>
        <w:tabs>
          <w:tab w:val="left" w:pos="420"/>
          <w:tab w:val="right" w:leader="dot" w:pos="9174"/>
        </w:tabs>
        <w:rPr>
          <w:noProof/>
          <w:color w:val="000000" w:themeColor="text1"/>
          <w:sz w:val="21"/>
        </w:rPr>
      </w:pPr>
      <w:hyperlink w:anchor="_Toc476657553" w:history="1">
        <w:r w:rsidR="00895350" w:rsidRPr="00EC0143">
          <w:rPr>
            <w:rStyle w:val="af"/>
            <w:noProof/>
            <w:color w:val="000000" w:themeColor="text1"/>
          </w:rPr>
          <w:t>4.</w:t>
        </w:r>
        <w:r w:rsidR="00895350" w:rsidRPr="00EC0143">
          <w:rPr>
            <w:noProof/>
            <w:color w:val="000000" w:themeColor="text1"/>
            <w:sz w:val="21"/>
          </w:rPr>
          <w:tab/>
        </w:r>
        <w:r w:rsidR="00895350" w:rsidRPr="00EC0143">
          <w:rPr>
            <w:rStyle w:val="af"/>
            <w:rFonts w:hint="eastAsia"/>
            <w:noProof/>
            <w:color w:val="000000" w:themeColor="text1"/>
          </w:rPr>
          <w:t>研究対象者にとって予想される利益と不利益</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_Toc476657553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041A30A0" w14:textId="77777777" w:rsidR="00895350" w:rsidRPr="00EC0143" w:rsidRDefault="00FB5EA0">
      <w:pPr>
        <w:pStyle w:val="11"/>
        <w:tabs>
          <w:tab w:val="left" w:pos="420"/>
          <w:tab w:val="right" w:leader="dot" w:pos="9174"/>
        </w:tabs>
        <w:rPr>
          <w:noProof/>
          <w:color w:val="000000" w:themeColor="text1"/>
          <w:sz w:val="21"/>
        </w:rPr>
      </w:pPr>
      <w:hyperlink w:anchor="_Toc476657554" w:history="1">
        <w:r w:rsidR="00895350" w:rsidRPr="00EC0143">
          <w:rPr>
            <w:rStyle w:val="af"/>
            <w:noProof/>
            <w:color w:val="000000" w:themeColor="text1"/>
          </w:rPr>
          <w:t>5.</w:t>
        </w:r>
        <w:r w:rsidR="00895350" w:rsidRPr="00EC0143">
          <w:rPr>
            <w:noProof/>
            <w:color w:val="000000" w:themeColor="text1"/>
            <w:sz w:val="21"/>
          </w:rPr>
          <w:tab/>
        </w:r>
        <w:r w:rsidR="00895350" w:rsidRPr="00EC0143">
          <w:rPr>
            <w:rStyle w:val="af"/>
            <w:rFonts w:hint="eastAsia"/>
            <w:noProof/>
            <w:color w:val="000000" w:themeColor="text1"/>
          </w:rPr>
          <w:t>研究の意義</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_Toc476657554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7BC81F8C" w14:textId="77777777" w:rsidR="00895350" w:rsidRPr="00EC0143" w:rsidRDefault="00FB5EA0">
      <w:pPr>
        <w:pStyle w:val="11"/>
        <w:tabs>
          <w:tab w:val="left" w:pos="420"/>
          <w:tab w:val="right" w:leader="dot" w:pos="9174"/>
        </w:tabs>
        <w:rPr>
          <w:noProof/>
          <w:color w:val="000000" w:themeColor="text1"/>
          <w:sz w:val="21"/>
        </w:rPr>
      </w:pPr>
      <w:hyperlink w:anchor="_Toc476657555" w:history="1">
        <w:r w:rsidR="00895350" w:rsidRPr="00EC0143">
          <w:rPr>
            <w:rStyle w:val="af"/>
            <w:noProof/>
            <w:color w:val="000000" w:themeColor="text1"/>
          </w:rPr>
          <w:t>6.</w:t>
        </w:r>
        <w:r w:rsidR="00895350" w:rsidRPr="00EC0143">
          <w:rPr>
            <w:noProof/>
            <w:color w:val="000000" w:themeColor="text1"/>
            <w:sz w:val="21"/>
          </w:rPr>
          <w:tab/>
        </w:r>
        <w:r w:rsidR="00895350" w:rsidRPr="00EC0143">
          <w:rPr>
            <w:rStyle w:val="af"/>
            <w:rFonts w:hint="eastAsia"/>
            <w:noProof/>
            <w:color w:val="000000" w:themeColor="text1"/>
          </w:rPr>
          <w:t>選択規準</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_Toc476657555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476F2B41"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56" w:history="1">
        <w:r w:rsidR="00895350" w:rsidRPr="00EC0143">
          <w:rPr>
            <w:rStyle w:val="af"/>
            <w:noProof/>
            <w:color w:val="000000" w:themeColor="text1"/>
          </w:rPr>
          <w:t>6.1.</w:t>
        </w:r>
        <w:r w:rsidR="00895350" w:rsidRPr="00EC0143">
          <w:rPr>
            <w:noProof/>
            <w:color w:val="000000" w:themeColor="text1"/>
            <w:sz w:val="21"/>
          </w:rPr>
          <w:tab/>
        </w:r>
        <w:r w:rsidR="00895350" w:rsidRPr="00EC0143">
          <w:rPr>
            <w:rStyle w:val="af"/>
            <w:rFonts w:hint="eastAsia"/>
            <w:noProof/>
            <w:color w:val="000000" w:themeColor="text1"/>
          </w:rPr>
          <w:t>適格規準</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_Toc476657556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0EDB3DF3"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57" w:history="1">
        <w:r w:rsidR="00895350" w:rsidRPr="00EC0143">
          <w:rPr>
            <w:rStyle w:val="af"/>
            <w:noProof/>
            <w:color w:val="000000" w:themeColor="text1"/>
          </w:rPr>
          <w:t>6.2.</w:t>
        </w:r>
        <w:r w:rsidR="00895350" w:rsidRPr="00EC0143">
          <w:rPr>
            <w:noProof/>
            <w:color w:val="000000" w:themeColor="text1"/>
            <w:sz w:val="21"/>
          </w:rPr>
          <w:tab/>
        </w:r>
        <w:r w:rsidR="00895350" w:rsidRPr="00EC0143">
          <w:rPr>
            <w:rStyle w:val="af"/>
            <w:rFonts w:hint="eastAsia"/>
            <w:noProof/>
            <w:color w:val="000000" w:themeColor="text1"/>
          </w:rPr>
          <w:t>除外規準</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_Toc476657557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0BE444E2" w14:textId="77777777" w:rsidR="00895350" w:rsidRPr="00EC0143" w:rsidRDefault="00FB5EA0">
      <w:pPr>
        <w:pStyle w:val="11"/>
        <w:tabs>
          <w:tab w:val="left" w:pos="420"/>
          <w:tab w:val="right" w:leader="dot" w:pos="9174"/>
        </w:tabs>
        <w:rPr>
          <w:noProof/>
          <w:color w:val="000000" w:themeColor="text1"/>
          <w:sz w:val="21"/>
        </w:rPr>
      </w:pPr>
      <w:hyperlink w:anchor="_Toc476657558" w:history="1">
        <w:r w:rsidR="00895350" w:rsidRPr="00EC0143">
          <w:rPr>
            <w:rStyle w:val="af"/>
            <w:noProof/>
            <w:color w:val="000000" w:themeColor="text1"/>
          </w:rPr>
          <w:t>7.</w:t>
        </w:r>
        <w:r w:rsidR="00895350" w:rsidRPr="00EC0143">
          <w:rPr>
            <w:noProof/>
            <w:color w:val="000000" w:themeColor="text1"/>
            <w:sz w:val="21"/>
          </w:rPr>
          <w:tab/>
        </w:r>
        <w:r w:rsidR="00895350" w:rsidRPr="00EC0143">
          <w:rPr>
            <w:rStyle w:val="af"/>
            <w:rFonts w:hint="eastAsia"/>
            <w:noProof/>
            <w:color w:val="000000" w:themeColor="text1"/>
          </w:rPr>
          <w:t>インフォームド・コンセント</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_Toc476657558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5</w:t>
        </w:r>
        <w:r w:rsidR="005375C2" w:rsidRPr="00EC0143">
          <w:rPr>
            <w:noProof/>
            <w:webHidden/>
            <w:color w:val="000000" w:themeColor="text1"/>
          </w:rPr>
          <w:fldChar w:fldCharType="end"/>
        </w:r>
      </w:hyperlink>
    </w:p>
    <w:p w14:paraId="4F334F05" w14:textId="77777777" w:rsidR="00895350" w:rsidRPr="00EC0143" w:rsidRDefault="00FB5EA0">
      <w:pPr>
        <w:pStyle w:val="11"/>
        <w:tabs>
          <w:tab w:val="left" w:pos="420"/>
          <w:tab w:val="right" w:leader="dot" w:pos="9174"/>
        </w:tabs>
        <w:rPr>
          <w:noProof/>
          <w:color w:val="000000" w:themeColor="text1"/>
          <w:sz w:val="21"/>
        </w:rPr>
      </w:pPr>
      <w:hyperlink w:anchor="_Toc476657559" w:history="1">
        <w:r w:rsidR="00895350" w:rsidRPr="00EC0143">
          <w:rPr>
            <w:rStyle w:val="af"/>
            <w:noProof/>
            <w:color w:val="000000" w:themeColor="text1"/>
          </w:rPr>
          <w:t>8.</w:t>
        </w:r>
        <w:r w:rsidR="00895350" w:rsidRPr="00EC0143">
          <w:rPr>
            <w:noProof/>
            <w:color w:val="000000" w:themeColor="text1"/>
            <w:sz w:val="21"/>
          </w:rPr>
          <w:tab/>
        </w:r>
        <w:r w:rsidR="00895350" w:rsidRPr="00EC0143">
          <w:rPr>
            <w:rStyle w:val="af"/>
            <w:rFonts w:hint="eastAsia"/>
            <w:noProof/>
            <w:color w:val="000000" w:themeColor="text1"/>
          </w:rPr>
          <w:t>研究の方法</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_Toc476657559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7E6B4024"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60" w:history="1">
        <w:r w:rsidR="00895350" w:rsidRPr="00EC0143">
          <w:rPr>
            <w:rStyle w:val="af"/>
            <w:noProof/>
            <w:color w:val="000000" w:themeColor="text1"/>
          </w:rPr>
          <w:t>8.1.</w:t>
        </w:r>
        <w:r w:rsidR="00895350" w:rsidRPr="00EC0143">
          <w:rPr>
            <w:noProof/>
            <w:color w:val="000000" w:themeColor="text1"/>
            <w:sz w:val="21"/>
          </w:rPr>
          <w:tab/>
        </w:r>
        <w:r w:rsidR="00895350" w:rsidRPr="00EC0143">
          <w:rPr>
            <w:rStyle w:val="af"/>
            <w:rFonts w:hint="eastAsia"/>
            <w:noProof/>
            <w:color w:val="000000" w:themeColor="text1"/>
          </w:rPr>
          <w:t>データの収集</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_Toc476657560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7388904C"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61" w:history="1">
        <w:r w:rsidR="00895350" w:rsidRPr="00EC0143">
          <w:rPr>
            <w:rStyle w:val="af"/>
            <w:noProof/>
            <w:color w:val="000000" w:themeColor="text1"/>
          </w:rPr>
          <w:t>8.2.</w:t>
        </w:r>
        <w:r w:rsidR="00895350" w:rsidRPr="00EC0143">
          <w:rPr>
            <w:noProof/>
            <w:color w:val="000000" w:themeColor="text1"/>
            <w:sz w:val="21"/>
          </w:rPr>
          <w:tab/>
        </w:r>
        <w:r w:rsidR="00895350" w:rsidRPr="00EC0143">
          <w:rPr>
            <w:rStyle w:val="af"/>
            <w:rFonts w:hint="eastAsia"/>
            <w:noProof/>
            <w:color w:val="000000" w:themeColor="text1"/>
          </w:rPr>
          <w:t>評価方法</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_Toc476657561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5914B11D"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62" w:history="1">
        <w:r w:rsidR="00895350" w:rsidRPr="00EC0143">
          <w:rPr>
            <w:rStyle w:val="af"/>
            <w:noProof/>
            <w:color w:val="000000" w:themeColor="text1"/>
          </w:rPr>
          <w:t>8.3.</w:t>
        </w:r>
        <w:r w:rsidR="00895350" w:rsidRPr="00EC0143">
          <w:rPr>
            <w:noProof/>
            <w:color w:val="000000" w:themeColor="text1"/>
            <w:sz w:val="21"/>
          </w:rPr>
          <w:tab/>
        </w:r>
        <w:r w:rsidR="00895350" w:rsidRPr="00EC0143">
          <w:rPr>
            <w:rStyle w:val="af"/>
            <w:rFonts w:hint="eastAsia"/>
            <w:noProof/>
            <w:color w:val="000000" w:themeColor="text1"/>
          </w:rPr>
          <w:t>データの管理</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_Toc476657562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09DB88F8" w14:textId="77777777" w:rsidR="00895350" w:rsidRPr="00EC0143" w:rsidRDefault="00FB5EA0">
      <w:pPr>
        <w:pStyle w:val="11"/>
        <w:tabs>
          <w:tab w:val="left" w:pos="420"/>
          <w:tab w:val="right" w:leader="dot" w:pos="9174"/>
        </w:tabs>
        <w:rPr>
          <w:noProof/>
          <w:color w:val="000000" w:themeColor="text1"/>
          <w:sz w:val="21"/>
        </w:rPr>
      </w:pPr>
      <w:hyperlink w:anchor="_Toc476657563" w:history="1">
        <w:r w:rsidR="00895350" w:rsidRPr="00EC0143">
          <w:rPr>
            <w:rStyle w:val="af"/>
            <w:noProof/>
            <w:color w:val="000000" w:themeColor="text1"/>
          </w:rPr>
          <w:t>9.</w:t>
        </w:r>
        <w:r w:rsidR="00895350" w:rsidRPr="00EC0143">
          <w:rPr>
            <w:noProof/>
            <w:color w:val="000000" w:themeColor="text1"/>
            <w:sz w:val="21"/>
          </w:rPr>
          <w:tab/>
        </w:r>
        <w:r w:rsidR="00895350" w:rsidRPr="00EC0143">
          <w:rPr>
            <w:rStyle w:val="af"/>
            <w:rFonts w:hint="eastAsia"/>
            <w:noProof/>
            <w:color w:val="000000" w:themeColor="text1"/>
          </w:rPr>
          <w:t>症例数と研究期間</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_Toc476657563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462246FE"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64" w:history="1">
        <w:r w:rsidR="00895350" w:rsidRPr="00EC0143">
          <w:rPr>
            <w:rStyle w:val="af"/>
            <w:noProof/>
            <w:color w:val="000000" w:themeColor="text1"/>
          </w:rPr>
          <w:t>9.1.</w:t>
        </w:r>
        <w:r w:rsidR="00895350" w:rsidRPr="00EC0143">
          <w:rPr>
            <w:noProof/>
            <w:color w:val="000000" w:themeColor="text1"/>
            <w:sz w:val="21"/>
          </w:rPr>
          <w:tab/>
        </w:r>
        <w:r w:rsidR="00895350" w:rsidRPr="00EC0143">
          <w:rPr>
            <w:rStyle w:val="af"/>
            <w:rFonts w:hint="eastAsia"/>
            <w:noProof/>
            <w:color w:val="000000" w:themeColor="text1"/>
          </w:rPr>
          <w:t>症例数</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_Toc476657564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2C0A6141" w14:textId="77777777" w:rsidR="00895350" w:rsidRPr="00EC0143" w:rsidRDefault="00FB5EA0" w:rsidP="00895350">
      <w:pPr>
        <w:pStyle w:val="21"/>
        <w:tabs>
          <w:tab w:val="left" w:pos="840"/>
          <w:tab w:val="right" w:leader="dot" w:pos="9174"/>
        </w:tabs>
        <w:ind w:left="220"/>
        <w:rPr>
          <w:noProof/>
          <w:color w:val="000000" w:themeColor="text1"/>
          <w:sz w:val="21"/>
        </w:rPr>
      </w:pPr>
      <w:hyperlink w:anchor="_Toc476657565" w:history="1">
        <w:r w:rsidR="00895350" w:rsidRPr="00EC0143">
          <w:rPr>
            <w:rStyle w:val="af"/>
            <w:noProof/>
            <w:color w:val="000000" w:themeColor="text1"/>
          </w:rPr>
          <w:t>9.2.</w:t>
        </w:r>
        <w:r w:rsidR="00895350" w:rsidRPr="00EC0143">
          <w:rPr>
            <w:noProof/>
            <w:color w:val="000000" w:themeColor="text1"/>
            <w:sz w:val="21"/>
          </w:rPr>
          <w:tab/>
        </w:r>
        <w:r w:rsidR="00895350" w:rsidRPr="00EC0143">
          <w:rPr>
            <w:rStyle w:val="af"/>
            <w:rFonts w:hint="eastAsia"/>
            <w:noProof/>
            <w:color w:val="000000" w:themeColor="text1"/>
          </w:rPr>
          <w:t>研究期間</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_Toc476657565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2541D26E" w14:textId="77777777" w:rsidR="00895350" w:rsidRPr="00EC0143" w:rsidRDefault="00FB5EA0">
      <w:pPr>
        <w:pStyle w:val="11"/>
        <w:tabs>
          <w:tab w:val="left" w:pos="630"/>
          <w:tab w:val="right" w:leader="dot" w:pos="9174"/>
        </w:tabs>
        <w:rPr>
          <w:noProof/>
          <w:color w:val="000000" w:themeColor="text1"/>
          <w:sz w:val="21"/>
        </w:rPr>
      </w:pPr>
      <w:hyperlink w:anchor="_Toc476657566" w:history="1">
        <w:r w:rsidR="00895350" w:rsidRPr="00EC0143">
          <w:rPr>
            <w:rStyle w:val="af"/>
            <w:noProof/>
            <w:color w:val="000000" w:themeColor="text1"/>
          </w:rPr>
          <w:t>10.</w:t>
        </w:r>
        <w:r w:rsidR="00895350" w:rsidRPr="00EC0143">
          <w:rPr>
            <w:noProof/>
            <w:color w:val="000000" w:themeColor="text1"/>
            <w:sz w:val="21"/>
          </w:rPr>
          <w:tab/>
        </w:r>
        <w:r w:rsidR="00895350" w:rsidRPr="00EC0143">
          <w:rPr>
            <w:rStyle w:val="af"/>
            <w:rFonts w:hint="eastAsia"/>
            <w:noProof/>
            <w:color w:val="000000" w:themeColor="text1"/>
          </w:rPr>
          <w:t>倫理的事項</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_Toc476657566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69329B4D"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67" w:history="1">
        <w:r w:rsidR="00895350" w:rsidRPr="00EC0143">
          <w:rPr>
            <w:rStyle w:val="af"/>
            <w:noProof/>
            <w:color w:val="000000" w:themeColor="text1"/>
          </w:rPr>
          <w:t>10.1.</w:t>
        </w:r>
        <w:r w:rsidR="00895350" w:rsidRPr="00EC0143">
          <w:rPr>
            <w:noProof/>
            <w:color w:val="000000" w:themeColor="text1"/>
            <w:sz w:val="21"/>
          </w:rPr>
          <w:tab/>
        </w:r>
        <w:r w:rsidR="00895350" w:rsidRPr="00EC0143">
          <w:rPr>
            <w:rStyle w:val="af"/>
            <w:rFonts w:hint="eastAsia"/>
            <w:noProof/>
            <w:color w:val="000000" w:themeColor="text1"/>
          </w:rPr>
          <w:t>遵守すべき規則等</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_Toc476657567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557CD4E7"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68" w:history="1">
        <w:r w:rsidR="00895350" w:rsidRPr="00EC0143">
          <w:rPr>
            <w:rStyle w:val="af"/>
            <w:noProof/>
            <w:color w:val="000000" w:themeColor="text1"/>
          </w:rPr>
          <w:t>10.2.</w:t>
        </w:r>
        <w:r w:rsidR="00895350" w:rsidRPr="00EC0143">
          <w:rPr>
            <w:noProof/>
            <w:color w:val="000000" w:themeColor="text1"/>
            <w:sz w:val="21"/>
          </w:rPr>
          <w:tab/>
        </w:r>
        <w:r w:rsidR="00895350" w:rsidRPr="00EC0143">
          <w:rPr>
            <w:rStyle w:val="af"/>
            <w:rFonts w:hint="eastAsia"/>
            <w:noProof/>
            <w:color w:val="000000" w:themeColor="text1"/>
          </w:rPr>
          <w:t>個人情報等の取扱い</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_Toc476657568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6</w:t>
        </w:r>
        <w:r w:rsidR="005375C2" w:rsidRPr="00EC0143">
          <w:rPr>
            <w:noProof/>
            <w:webHidden/>
            <w:color w:val="000000" w:themeColor="text1"/>
          </w:rPr>
          <w:fldChar w:fldCharType="end"/>
        </w:r>
      </w:hyperlink>
    </w:p>
    <w:p w14:paraId="31008C64"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69" w:history="1">
        <w:r w:rsidR="00895350" w:rsidRPr="00EC0143">
          <w:rPr>
            <w:rStyle w:val="af"/>
            <w:noProof/>
            <w:color w:val="000000" w:themeColor="text1"/>
          </w:rPr>
          <w:t>10.3.</w:t>
        </w:r>
        <w:r w:rsidR="00895350" w:rsidRPr="00EC0143">
          <w:rPr>
            <w:noProof/>
            <w:color w:val="000000" w:themeColor="text1"/>
            <w:sz w:val="21"/>
          </w:rPr>
          <w:tab/>
        </w:r>
        <w:r w:rsidR="00895350" w:rsidRPr="00EC0143">
          <w:rPr>
            <w:rStyle w:val="af"/>
            <w:rFonts w:hint="eastAsia"/>
            <w:noProof/>
            <w:color w:val="000000" w:themeColor="text1"/>
          </w:rPr>
          <w:t>研究機関の長に対する報告及び承認</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_Toc476657569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7D16B66F"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0" w:history="1">
        <w:r w:rsidR="00895350" w:rsidRPr="00EC0143">
          <w:rPr>
            <w:rStyle w:val="af"/>
            <w:noProof/>
            <w:color w:val="000000" w:themeColor="text1"/>
          </w:rPr>
          <w:t>10.4.</w:t>
        </w:r>
        <w:r w:rsidR="00895350" w:rsidRPr="00EC0143">
          <w:rPr>
            <w:noProof/>
            <w:color w:val="000000" w:themeColor="text1"/>
            <w:sz w:val="21"/>
          </w:rPr>
          <w:tab/>
        </w:r>
        <w:r w:rsidR="00895350" w:rsidRPr="00EC0143">
          <w:rPr>
            <w:rStyle w:val="af"/>
            <w:rFonts w:hint="eastAsia"/>
            <w:noProof/>
            <w:color w:val="000000" w:themeColor="text1"/>
          </w:rPr>
          <w:t>問い合わせ等への対応</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_Toc476657570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6B61C5EB" w14:textId="77777777" w:rsidR="00895350" w:rsidRPr="00EC0143" w:rsidRDefault="00FB5EA0">
      <w:pPr>
        <w:pStyle w:val="11"/>
        <w:tabs>
          <w:tab w:val="left" w:pos="630"/>
          <w:tab w:val="right" w:leader="dot" w:pos="9174"/>
        </w:tabs>
        <w:rPr>
          <w:noProof/>
          <w:color w:val="000000" w:themeColor="text1"/>
          <w:sz w:val="21"/>
        </w:rPr>
      </w:pPr>
      <w:hyperlink w:anchor="_Toc476657571" w:history="1">
        <w:r w:rsidR="00895350" w:rsidRPr="00EC0143">
          <w:rPr>
            <w:rStyle w:val="af"/>
            <w:noProof/>
            <w:color w:val="000000" w:themeColor="text1"/>
          </w:rPr>
          <w:t>11.</w:t>
        </w:r>
        <w:r w:rsidR="00895350" w:rsidRPr="00EC0143">
          <w:rPr>
            <w:noProof/>
            <w:color w:val="000000" w:themeColor="text1"/>
            <w:sz w:val="21"/>
          </w:rPr>
          <w:tab/>
        </w:r>
        <w:r w:rsidR="00895350" w:rsidRPr="00EC0143">
          <w:rPr>
            <w:rStyle w:val="af"/>
            <w:rFonts w:hint="eastAsia"/>
            <w:noProof/>
            <w:color w:val="000000" w:themeColor="text1"/>
          </w:rPr>
          <w:t>研究費用と利益相反</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_Toc476657571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20F2C37B"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2" w:history="1">
        <w:r w:rsidR="00895350" w:rsidRPr="00EC0143">
          <w:rPr>
            <w:rStyle w:val="af"/>
            <w:noProof/>
            <w:color w:val="000000" w:themeColor="text1"/>
          </w:rPr>
          <w:t>11.1.</w:t>
        </w:r>
        <w:r w:rsidR="00895350" w:rsidRPr="00EC0143">
          <w:rPr>
            <w:noProof/>
            <w:color w:val="000000" w:themeColor="text1"/>
            <w:sz w:val="21"/>
          </w:rPr>
          <w:tab/>
        </w:r>
        <w:r w:rsidR="00895350" w:rsidRPr="00EC0143">
          <w:rPr>
            <w:rStyle w:val="af"/>
            <w:rFonts w:hint="eastAsia"/>
            <w:noProof/>
            <w:color w:val="000000" w:themeColor="text1"/>
          </w:rPr>
          <w:t>本研究の資金源</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_Toc476657572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1C4209F2"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3" w:history="1">
        <w:r w:rsidR="00895350" w:rsidRPr="00EC0143">
          <w:rPr>
            <w:rStyle w:val="af"/>
            <w:noProof/>
            <w:color w:val="000000" w:themeColor="text1"/>
          </w:rPr>
          <w:t>11.2.</w:t>
        </w:r>
        <w:r w:rsidR="00895350" w:rsidRPr="00EC0143">
          <w:rPr>
            <w:noProof/>
            <w:color w:val="000000" w:themeColor="text1"/>
            <w:sz w:val="21"/>
          </w:rPr>
          <w:tab/>
        </w:r>
        <w:r w:rsidR="00895350" w:rsidRPr="00EC0143">
          <w:rPr>
            <w:rStyle w:val="af"/>
            <w:rFonts w:hint="eastAsia"/>
            <w:noProof/>
            <w:color w:val="000000" w:themeColor="text1"/>
          </w:rPr>
          <w:t>研究参加に伴う費用</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_Toc476657573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2C844E99"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4" w:history="1">
        <w:r w:rsidR="00895350" w:rsidRPr="00EC0143">
          <w:rPr>
            <w:rStyle w:val="af"/>
            <w:noProof/>
            <w:color w:val="000000" w:themeColor="text1"/>
          </w:rPr>
          <w:t>11.3.</w:t>
        </w:r>
        <w:r w:rsidR="00895350" w:rsidRPr="00EC0143">
          <w:rPr>
            <w:noProof/>
            <w:color w:val="000000" w:themeColor="text1"/>
            <w:sz w:val="21"/>
          </w:rPr>
          <w:tab/>
        </w:r>
        <w:r w:rsidR="00895350" w:rsidRPr="00EC0143">
          <w:rPr>
            <w:rStyle w:val="af"/>
            <w:rFonts w:hint="eastAsia"/>
            <w:noProof/>
            <w:color w:val="000000" w:themeColor="text1"/>
          </w:rPr>
          <w:t>利益相反の管理</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_Toc476657574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6AC81A92" w14:textId="77777777" w:rsidR="00895350" w:rsidRPr="00EC0143" w:rsidRDefault="00FB5EA0">
      <w:pPr>
        <w:pStyle w:val="11"/>
        <w:tabs>
          <w:tab w:val="left" w:pos="630"/>
          <w:tab w:val="right" w:leader="dot" w:pos="9174"/>
        </w:tabs>
        <w:rPr>
          <w:noProof/>
          <w:color w:val="000000" w:themeColor="text1"/>
          <w:sz w:val="21"/>
        </w:rPr>
      </w:pPr>
      <w:hyperlink w:anchor="_Toc476657575" w:history="1">
        <w:r w:rsidR="00895350" w:rsidRPr="00EC0143">
          <w:rPr>
            <w:rStyle w:val="af"/>
            <w:noProof/>
            <w:color w:val="000000" w:themeColor="text1"/>
          </w:rPr>
          <w:t>12.</w:t>
        </w:r>
        <w:r w:rsidR="00895350" w:rsidRPr="00EC0143">
          <w:rPr>
            <w:noProof/>
            <w:color w:val="000000" w:themeColor="text1"/>
            <w:sz w:val="21"/>
          </w:rPr>
          <w:tab/>
        </w:r>
        <w:r w:rsidR="00895350" w:rsidRPr="00EC0143">
          <w:rPr>
            <w:rStyle w:val="af"/>
            <w:rFonts w:hint="eastAsia"/>
            <w:noProof/>
            <w:color w:val="000000" w:themeColor="text1"/>
          </w:rPr>
          <w:t>研究結果の発表</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_Toc476657575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19B04ED3" w14:textId="77777777" w:rsidR="00895350" w:rsidRPr="00EC0143" w:rsidRDefault="00FB5EA0">
      <w:pPr>
        <w:pStyle w:val="11"/>
        <w:tabs>
          <w:tab w:val="left" w:pos="630"/>
          <w:tab w:val="right" w:leader="dot" w:pos="9174"/>
        </w:tabs>
        <w:rPr>
          <w:noProof/>
          <w:color w:val="000000" w:themeColor="text1"/>
          <w:sz w:val="21"/>
        </w:rPr>
      </w:pPr>
      <w:hyperlink w:anchor="_Toc476657576" w:history="1">
        <w:r w:rsidR="00895350" w:rsidRPr="00EC0143">
          <w:rPr>
            <w:rStyle w:val="af"/>
            <w:noProof/>
            <w:color w:val="000000" w:themeColor="text1"/>
          </w:rPr>
          <w:t>13.</w:t>
        </w:r>
        <w:r w:rsidR="00895350" w:rsidRPr="00EC0143">
          <w:rPr>
            <w:noProof/>
            <w:color w:val="000000" w:themeColor="text1"/>
            <w:sz w:val="21"/>
          </w:rPr>
          <w:tab/>
        </w:r>
        <w:r w:rsidR="00895350" w:rsidRPr="00EC0143">
          <w:rPr>
            <w:rStyle w:val="af"/>
            <w:rFonts w:hint="eastAsia"/>
            <w:noProof/>
            <w:color w:val="000000" w:themeColor="text1"/>
          </w:rPr>
          <w:t>研究組織</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_Toc476657576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1BCCAAD4"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7" w:history="1">
        <w:r w:rsidR="00895350" w:rsidRPr="00EC0143">
          <w:rPr>
            <w:rStyle w:val="af"/>
            <w:noProof/>
            <w:color w:val="000000" w:themeColor="text1"/>
          </w:rPr>
          <w:t>13.1.</w:t>
        </w:r>
        <w:r w:rsidR="00895350" w:rsidRPr="00EC0143">
          <w:rPr>
            <w:noProof/>
            <w:color w:val="000000" w:themeColor="text1"/>
            <w:sz w:val="21"/>
          </w:rPr>
          <w:tab/>
        </w:r>
        <w:r w:rsidR="00895350" w:rsidRPr="00EC0143">
          <w:rPr>
            <w:rStyle w:val="af"/>
            <w:rFonts w:hint="eastAsia"/>
            <w:noProof/>
            <w:color w:val="000000" w:themeColor="text1"/>
          </w:rPr>
          <w:t>研究責任者</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_Toc476657577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7</w:t>
        </w:r>
        <w:r w:rsidR="005375C2" w:rsidRPr="00EC0143">
          <w:rPr>
            <w:noProof/>
            <w:webHidden/>
            <w:color w:val="000000" w:themeColor="text1"/>
          </w:rPr>
          <w:fldChar w:fldCharType="end"/>
        </w:r>
      </w:hyperlink>
    </w:p>
    <w:p w14:paraId="15C24702" w14:textId="77777777" w:rsidR="00895350" w:rsidRPr="00EC0143" w:rsidRDefault="00FB5EA0" w:rsidP="00895350">
      <w:pPr>
        <w:pStyle w:val="21"/>
        <w:tabs>
          <w:tab w:val="left" w:pos="1050"/>
          <w:tab w:val="right" w:leader="dot" w:pos="9174"/>
        </w:tabs>
        <w:ind w:left="220"/>
        <w:rPr>
          <w:noProof/>
          <w:color w:val="000000" w:themeColor="text1"/>
          <w:sz w:val="21"/>
        </w:rPr>
      </w:pPr>
      <w:hyperlink w:anchor="_Toc476657578" w:history="1">
        <w:r w:rsidR="00895350" w:rsidRPr="00EC0143">
          <w:rPr>
            <w:rStyle w:val="af"/>
            <w:noProof/>
            <w:color w:val="000000" w:themeColor="text1"/>
          </w:rPr>
          <w:t>13.2.</w:t>
        </w:r>
        <w:r w:rsidR="00895350" w:rsidRPr="00EC0143">
          <w:rPr>
            <w:noProof/>
            <w:color w:val="000000" w:themeColor="text1"/>
            <w:sz w:val="21"/>
          </w:rPr>
          <w:tab/>
        </w:r>
        <w:r w:rsidR="00895350" w:rsidRPr="00EC0143">
          <w:rPr>
            <w:rStyle w:val="af"/>
            <w:rFonts w:hint="eastAsia"/>
            <w:noProof/>
            <w:color w:val="000000" w:themeColor="text1"/>
          </w:rPr>
          <w:t>研究実施機関</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_Toc476657578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8</w:t>
        </w:r>
        <w:r w:rsidR="005375C2" w:rsidRPr="00EC0143">
          <w:rPr>
            <w:noProof/>
            <w:webHidden/>
            <w:color w:val="000000" w:themeColor="text1"/>
          </w:rPr>
          <w:fldChar w:fldCharType="end"/>
        </w:r>
      </w:hyperlink>
    </w:p>
    <w:p w14:paraId="592ACFD9" w14:textId="77777777" w:rsidR="00895350" w:rsidRPr="00EC0143" w:rsidRDefault="00FB5EA0">
      <w:pPr>
        <w:pStyle w:val="11"/>
        <w:tabs>
          <w:tab w:val="left" w:pos="630"/>
          <w:tab w:val="right" w:leader="dot" w:pos="9174"/>
        </w:tabs>
        <w:rPr>
          <w:noProof/>
          <w:color w:val="000000" w:themeColor="text1"/>
          <w:sz w:val="21"/>
        </w:rPr>
      </w:pPr>
      <w:hyperlink w:anchor="_Toc476657579" w:history="1">
        <w:r w:rsidR="00895350" w:rsidRPr="00EC0143">
          <w:rPr>
            <w:rStyle w:val="af"/>
            <w:noProof/>
            <w:color w:val="000000" w:themeColor="text1"/>
          </w:rPr>
          <w:t>14.</w:t>
        </w:r>
        <w:r w:rsidR="00895350" w:rsidRPr="00EC0143">
          <w:rPr>
            <w:noProof/>
            <w:color w:val="000000" w:themeColor="text1"/>
            <w:sz w:val="21"/>
          </w:rPr>
          <w:tab/>
        </w:r>
        <w:r w:rsidR="00895350" w:rsidRPr="00EC0143">
          <w:rPr>
            <w:rStyle w:val="af"/>
            <w:rFonts w:hint="eastAsia"/>
            <w:noProof/>
            <w:color w:val="000000" w:themeColor="text1"/>
          </w:rPr>
          <w:t>参考文献</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_Toc476657579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8</w:t>
        </w:r>
        <w:r w:rsidR="005375C2" w:rsidRPr="00EC0143">
          <w:rPr>
            <w:noProof/>
            <w:webHidden/>
            <w:color w:val="000000" w:themeColor="text1"/>
          </w:rPr>
          <w:fldChar w:fldCharType="end"/>
        </w:r>
      </w:hyperlink>
    </w:p>
    <w:p w14:paraId="5A74938B" w14:textId="77777777" w:rsidR="00895350" w:rsidRPr="00EC0143" w:rsidRDefault="00FB5EA0">
      <w:pPr>
        <w:pStyle w:val="11"/>
        <w:tabs>
          <w:tab w:val="left" w:pos="630"/>
          <w:tab w:val="right" w:leader="dot" w:pos="9174"/>
        </w:tabs>
        <w:rPr>
          <w:noProof/>
          <w:color w:val="000000" w:themeColor="text1"/>
          <w:sz w:val="21"/>
        </w:rPr>
      </w:pPr>
      <w:hyperlink w:anchor="_Toc476657580" w:history="1">
        <w:r w:rsidR="00895350" w:rsidRPr="00EC0143">
          <w:rPr>
            <w:rStyle w:val="af"/>
            <w:noProof/>
            <w:color w:val="000000" w:themeColor="text1"/>
          </w:rPr>
          <w:t>15.</w:t>
        </w:r>
        <w:r w:rsidR="00895350" w:rsidRPr="00EC0143">
          <w:rPr>
            <w:noProof/>
            <w:color w:val="000000" w:themeColor="text1"/>
            <w:sz w:val="21"/>
          </w:rPr>
          <w:tab/>
        </w:r>
        <w:r w:rsidR="00895350" w:rsidRPr="00EC0143">
          <w:rPr>
            <w:rStyle w:val="af"/>
            <w:rFonts w:hint="eastAsia"/>
            <w:noProof/>
            <w:color w:val="000000" w:themeColor="text1"/>
          </w:rPr>
          <w:t>付表</w:t>
        </w:r>
        <w:r w:rsidR="00895350" w:rsidRPr="00EC0143">
          <w:rPr>
            <w:noProof/>
            <w:webHidden/>
            <w:color w:val="000000" w:themeColor="text1"/>
          </w:rPr>
          <w:tab/>
        </w:r>
        <w:r w:rsidR="005375C2" w:rsidRPr="00EC0143">
          <w:rPr>
            <w:noProof/>
            <w:webHidden/>
            <w:color w:val="000000" w:themeColor="text1"/>
          </w:rPr>
          <w:fldChar w:fldCharType="begin"/>
        </w:r>
        <w:r w:rsidR="00895350" w:rsidRPr="00EC0143">
          <w:rPr>
            <w:noProof/>
            <w:webHidden/>
            <w:color w:val="000000" w:themeColor="text1"/>
          </w:rPr>
          <w:instrText xml:space="preserve"> PAGEREF _Toc476657580 \h </w:instrText>
        </w:r>
        <w:r w:rsidR="005375C2" w:rsidRPr="00EC0143">
          <w:rPr>
            <w:noProof/>
            <w:webHidden/>
            <w:color w:val="000000" w:themeColor="text1"/>
          </w:rPr>
        </w:r>
        <w:r w:rsidR="005375C2" w:rsidRPr="00EC0143">
          <w:rPr>
            <w:noProof/>
            <w:webHidden/>
            <w:color w:val="000000" w:themeColor="text1"/>
          </w:rPr>
          <w:fldChar w:fldCharType="separate"/>
        </w:r>
        <w:r w:rsidR="00895350" w:rsidRPr="00EC0143">
          <w:rPr>
            <w:noProof/>
            <w:webHidden/>
            <w:color w:val="000000" w:themeColor="text1"/>
          </w:rPr>
          <w:t>8</w:t>
        </w:r>
        <w:r w:rsidR="005375C2" w:rsidRPr="00EC0143">
          <w:rPr>
            <w:noProof/>
            <w:webHidden/>
            <w:color w:val="000000" w:themeColor="text1"/>
          </w:rPr>
          <w:fldChar w:fldCharType="end"/>
        </w:r>
      </w:hyperlink>
    </w:p>
    <w:p w14:paraId="454D21EC" w14:textId="77777777" w:rsidR="002041FA" w:rsidRPr="00EC0143" w:rsidRDefault="005375C2" w:rsidP="00662AA2">
      <w:pPr>
        <w:rPr>
          <w:color w:val="000000" w:themeColor="text1"/>
        </w:rPr>
      </w:pPr>
      <w:r w:rsidRPr="00EC0143">
        <w:rPr>
          <w:color w:val="000000" w:themeColor="text1"/>
        </w:rPr>
        <w:fldChar w:fldCharType="end"/>
      </w:r>
    </w:p>
    <w:p w14:paraId="3B1B4030" w14:textId="77777777" w:rsidR="002041FA" w:rsidRPr="00EC0143" w:rsidRDefault="002041FA" w:rsidP="002041FA">
      <w:pPr>
        <w:rPr>
          <w:color w:val="000000" w:themeColor="text1"/>
        </w:rPr>
      </w:pPr>
      <w:r w:rsidRPr="00EC0143">
        <w:rPr>
          <w:color w:val="000000" w:themeColor="text1"/>
        </w:rPr>
        <w:br w:type="page"/>
      </w:r>
    </w:p>
    <w:p w14:paraId="1F7A4908" w14:textId="77777777" w:rsidR="004169A6" w:rsidRPr="00EC0143" w:rsidRDefault="00402E4C" w:rsidP="00601DB4">
      <w:pPr>
        <w:pStyle w:val="1"/>
        <w:spacing w:before="180"/>
        <w:rPr>
          <w:color w:val="000000" w:themeColor="text1"/>
        </w:rPr>
      </w:pPr>
      <w:bookmarkStart w:id="0" w:name="_Toc385860221"/>
      <w:bookmarkStart w:id="1" w:name="_Toc476657550"/>
      <w:r w:rsidRPr="00EC0143">
        <w:rPr>
          <w:rFonts w:hint="eastAsia"/>
          <w:color w:val="000000" w:themeColor="text1"/>
        </w:rPr>
        <w:lastRenderedPageBreak/>
        <w:t>研究の</w:t>
      </w:r>
      <w:r w:rsidR="004169A6" w:rsidRPr="00EC0143">
        <w:rPr>
          <w:rFonts w:hint="eastAsia"/>
          <w:color w:val="000000" w:themeColor="text1"/>
        </w:rPr>
        <w:t>目的</w:t>
      </w:r>
      <w:bookmarkEnd w:id="0"/>
      <w:bookmarkEnd w:id="1"/>
    </w:p>
    <w:p w14:paraId="31507859" w14:textId="6B9E04FB" w:rsidR="001057F1" w:rsidRPr="00EC0143" w:rsidRDefault="00B941E1" w:rsidP="00601DB4">
      <w:pPr>
        <w:ind w:leftChars="300" w:left="660" w:firstLineChars="100" w:firstLine="220"/>
        <w:rPr>
          <w:color w:val="000000" w:themeColor="text1"/>
        </w:rPr>
      </w:pPr>
      <w:r w:rsidRPr="00EC0143">
        <w:rPr>
          <w:rFonts w:hint="eastAsia"/>
          <w:color w:val="000000" w:themeColor="text1"/>
        </w:rPr>
        <w:t>幽門側胃切除</w:t>
      </w:r>
      <w:r w:rsidR="00E4596C" w:rsidRPr="00EC0143">
        <w:rPr>
          <w:rFonts w:hint="eastAsia"/>
          <w:color w:val="000000" w:themeColor="text1"/>
        </w:rPr>
        <w:t>術</w:t>
      </w:r>
      <w:r w:rsidRPr="00EC0143">
        <w:rPr>
          <w:rFonts w:hint="eastAsia"/>
          <w:color w:val="000000" w:themeColor="text1"/>
        </w:rPr>
        <w:t>の既往のある患者に対</w:t>
      </w:r>
      <w:r w:rsidR="00E4596C" w:rsidRPr="00EC0143">
        <w:rPr>
          <w:rFonts w:hint="eastAsia"/>
          <w:color w:val="000000" w:themeColor="text1"/>
        </w:rPr>
        <w:t>して</w:t>
      </w:r>
      <w:r w:rsidR="000A0162" w:rsidRPr="00EC0143">
        <w:rPr>
          <w:rFonts w:hint="eastAsia"/>
          <w:color w:val="000000" w:themeColor="text1"/>
        </w:rPr>
        <w:t>尾側膵切除術（</w:t>
      </w:r>
      <w:r w:rsidRPr="00EC0143">
        <w:rPr>
          <w:rFonts w:hint="eastAsia"/>
          <w:color w:val="000000" w:themeColor="text1"/>
        </w:rPr>
        <w:t>膵体尾部切除</w:t>
      </w:r>
      <w:r w:rsidR="000A0162" w:rsidRPr="00EC0143">
        <w:rPr>
          <w:rFonts w:hint="eastAsia"/>
          <w:color w:val="000000" w:themeColor="text1"/>
        </w:rPr>
        <w:t>および膵尾部切除）</w:t>
      </w:r>
      <w:r w:rsidR="005375C2" w:rsidRPr="00EC0143">
        <w:rPr>
          <w:rFonts w:hint="eastAsia"/>
          <w:color w:val="000000" w:themeColor="text1"/>
        </w:rPr>
        <w:t>を</w:t>
      </w:r>
      <w:r w:rsidR="00937937" w:rsidRPr="00EC0143">
        <w:rPr>
          <w:rFonts w:hint="eastAsia"/>
          <w:color w:val="000000" w:themeColor="text1"/>
        </w:rPr>
        <w:t>行うと、膵切除に伴って残胃の血流が低下し、残胃炎や残胃潰瘍、胃内容停滞などの術後合併症が発生する。本研究では、幽門側胃切除後</w:t>
      </w:r>
      <w:r w:rsidR="000B0EF2" w:rsidRPr="00EC0143">
        <w:rPr>
          <w:rFonts w:hint="eastAsia"/>
          <w:color w:val="000000" w:themeColor="text1"/>
        </w:rPr>
        <w:t>症例</w:t>
      </w:r>
      <w:r w:rsidR="00937937" w:rsidRPr="00EC0143">
        <w:rPr>
          <w:rFonts w:hint="eastAsia"/>
          <w:color w:val="000000" w:themeColor="text1"/>
        </w:rPr>
        <w:t>に対する尾側膵切除術</w:t>
      </w:r>
      <w:r w:rsidRPr="00EC0143">
        <w:rPr>
          <w:rFonts w:hint="eastAsia"/>
          <w:color w:val="000000" w:themeColor="text1"/>
        </w:rPr>
        <w:t>の安全性に影響を及ぼす周術期因子を解析する。</w:t>
      </w:r>
      <w:r w:rsidR="000B0EF2" w:rsidRPr="00EC0143">
        <w:rPr>
          <w:rFonts w:hint="eastAsia"/>
          <w:color w:val="000000" w:themeColor="text1"/>
        </w:rPr>
        <w:t>これにより、</w:t>
      </w:r>
      <w:r w:rsidR="00427A44" w:rsidRPr="00EC0143">
        <w:rPr>
          <w:rFonts w:hint="eastAsia"/>
          <w:color w:val="000000" w:themeColor="text1"/>
        </w:rPr>
        <w:t>術後</w:t>
      </w:r>
      <w:r w:rsidR="000B0EF2" w:rsidRPr="00EC0143">
        <w:rPr>
          <w:rFonts w:hint="eastAsia"/>
          <w:color w:val="000000" w:themeColor="text1"/>
        </w:rPr>
        <w:t>合併症の原因</w:t>
      </w:r>
      <w:r w:rsidR="00F907E2" w:rsidRPr="00EC0143">
        <w:rPr>
          <w:rFonts w:hint="eastAsia"/>
          <w:color w:val="000000" w:themeColor="text1"/>
        </w:rPr>
        <w:t>、</w:t>
      </w:r>
      <w:r w:rsidRPr="00EC0143">
        <w:rPr>
          <w:rFonts w:hint="eastAsia"/>
          <w:color w:val="000000" w:themeColor="text1"/>
        </w:rPr>
        <w:t>特に残胃虚血</w:t>
      </w:r>
      <w:r w:rsidR="00F907E2" w:rsidRPr="00EC0143">
        <w:rPr>
          <w:rFonts w:hint="eastAsia"/>
          <w:color w:val="000000" w:themeColor="text1"/>
        </w:rPr>
        <w:t>に及ぼす因子を</w:t>
      </w:r>
      <w:r w:rsidR="000B0EF2" w:rsidRPr="00EC0143">
        <w:rPr>
          <w:rFonts w:hint="eastAsia"/>
          <w:color w:val="000000" w:themeColor="text1"/>
        </w:rPr>
        <w:t>解明</w:t>
      </w:r>
      <w:r w:rsidR="00E4596C" w:rsidRPr="00EC0143">
        <w:rPr>
          <w:rFonts w:hint="eastAsia"/>
          <w:color w:val="000000" w:themeColor="text1"/>
        </w:rPr>
        <w:t>し</w:t>
      </w:r>
      <w:r w:rsidR="000B0EF2" w:rsidRPr="00EC0143">
        <w:rPr>
          <w:rFonts w:hint="eastAsia"/>
          <w:color w:val="000000" w:themeColor="text1"/>
        </w:rPr>
        <w:t>、</w:t>
      </w:r>
      <w:r w:rsidRPr="00EC0143">
        <w:rPr>
          <w:rFonts w:hint="eastAsia"/>
          <w:color w:val="000000" w:themeColor="text1"/>
        </w:rPr>
        <w:t>幽門側胃切除</w:t>
      </w:r>
      <w:r w:rsidR="00E4596C" w:rsidRPr="00EC0143">
        <w:rPr>
          <w:rFonts w:hint="eastAsia"/>
          <w:color w:val="000000" w:themeColor="text1"/>
        </w:rPr>
        <w:t>術</w:t>
      </w:r>
      <w:r w:rsidRPr="00EC0143">
        <w:rPr>
          <w:rFonts w:hint="eastAsia"/>
          <w:color w:val="000000" w:themeColor="text1"/>
        </w:rPr>
        <w:t>の既往のある患者に対する</w:t>
      </w:r>
      <w:r w:rsidR="000A0162" w:rsidRPr="00EC0143">
        <w:rPr>
          <w:rFonts w:hint="eastAsia"/>
          <w:color w:val="000000" w:themeColor="text1"/>
        </w:rPr>
        <w:t>尾側膵切除術</w:t>
      </w:r>
      <w:r w:rsidR="000B0EF2" w:rsidRPr="00EC0143">
        <w:rPr>
          <w:rFonts w:hint="eastAsia"/>
          <w:color w:val="000000" w:themeColor="text1"/>
        </w:rPr>
        <w:t>の安全</w:t>
      </w:r>
      <w:r w:rsidRPr="00EC0143">
        <w:rPr>
          <w:rFonts w:hint="eastAsia"/>
          <w:color w:val="000000" w:themeColor="text1"/>
        </w:rPr>
        <w:t>な</w:t>
      </w:r>
      <w:r w:rsidR="00427A44" w:rsidRPr="00EC0143">
        <w:rPr>
          <w:rFonts w:hint="eastAsia"/>
          <w:color w:val="000000" w:themeColor="text1"/>
        </w:rPr>
        <w:t>周術期管理および</w:t>
      </w:r>
      <w:r w:rsidR="00F907E2" w:rsidRPr="00EC0143">
        <w:rPr>
          <w:rFonts w:hint="eastAsia"/>
          <w:color w:val="000000" w:themeColor="text1"/>
        </w:rPr>
        <w:t>外科</w:t>
      </w:r>
      <w:r w:rsidR="000B0EF2" w:rsidRPr="00EC0143">
        <w:rPr>
          <w:rFonts w:hint="eastAsia"/>
          <w:color w:val="000000" w:themeColor="text1"/>
        </w:rPr>
        <w:t>療法の改善に役立てる。その</w:t>
      </w:r>
      <w:r w:rsidR="002E769F" w:rsidRPr="00EC0143">
        <w:rPr>
          <w:rFonts w:hint="eastAsia"/>
          <w:color w:val="000000" w:themeColor="text1"/>
        </w:rPr>
        <w:t>ため、</w:t>
      </w:r>
      <w:r w:rsidR="001F4C31" w:rsidRPr="00EC0143">
        <w:rPr>
          <w:rFonts w:hint="eastAsia"/>
          <w:color w:val="000000" w:themeColor="text1"/>
        </w:rPr>
        <w:t>国内の</w:t>
      </w:r>
      <w:r w:rsidRPr="00EC0143">
        <w:rPr>
          <w:rFonts w:hint="eastAsia"/>
          <w:color w:val="000000" w:themeColor="text1"/>
        </w:rPr>
        <w:t>日本膵切研究会参加施設にアンケート調査を行い、</w:t>
      </w:r>
      <w:r w:rsidR="005375C2" w:rsidRPr="00EC0143">
        <w:rPr>
          <w:rFonts w:hint="eastAsia"/>
          <w:color w:val="000000" w:themeColor="text1"/>
        </w:rPr>
        <w:t>電子カルテおよび病院保管資料</w:t>
      </w:r>
      <w:r w:rsidR="002E769F" w:rsidRPr="00EC0143">
        <w:rPr>
          <w:rFonts w:hint="eastAsia"/>
          <w:color w:val="000000" w:themeColor="text1"/>
        </w:rPr>
        <w:t>から血液生化学検査や画像所見</w:t>
      </w:r>
      <w:r w:rsidR="001C1815" w:rsidRPr="00EC0143">
        <w:rPr>
          <w:rFonts w:hint="eastAsia"/>
          <w:color w:val="000000" w:themeColor="text1"/>
        </w:rPr>
        <w:t>、</w:t>
      </w:r>
      <w:r w:rsidR="00F907E2" w:rsidRPr="00EC0143">
        <w:rPr>
          <w:rFonts w:hint="eastAsia"/>
          <w:color w:val="000000" w:themeColor="text1"/>
        </w:rPr>
        <w:t>手術術式、</w:t>
      </w:r>
      <w:r w:rsidR="001C1815" w:rsidRPr="00EC0143">
        <w:rPr>
          <w:rFonts w:hint="eastAsia"/>
          <w:color w:val="000000" w:themeColor="text1"/>
        </w:rPr>
        <w:t>臨床経過などのデ</w:t>
      </w:r>
      <w:r w:rsidR="002E769F" w:rsidRPr="00EC0143">
        <w:rPr>
          <w:rFonts w:hint="eastAsia"/>
          <w:color w:val="000000" w:themeColor="text1"/>
        </w:rPr>
        <w:t>ータを抽出</w:t>
      </w:r>
      <w:r w:rsidRPr="00EC0143">
        <w:rPr>
          <w:rFonts w:hint="eastAsia"/>
          <w:color w:val="000000" w:themeColor="text1"/>
        </w:rPr>
        <w:t>および提供を受け</w:t>
      </w:r>
      <w:r w:rsidR="001C1815" w:rsidRPr="00EC0143">
        <w:rPr>
          <w:rFonts w:hint="eastAsia"/>
          <w:color w:val="000000" w:themeColor="text1"/>
        </w:rPr>
        <w:t>、</w:t>
      </w:r>
      <w:r w:rsidR="002E769F" w:rsidRPr="00EC0143">
        <w:rPr>
          <w:rFonts w:hint="eastAsia"/>
          <w:color w:val="000000" w:themeColor="text1"/>
        </w:rPr>
        <w:t>後方視的に</w:t>
      </w:r>
      <w:r w:rsidR="00937937" w:rsidRPr="00EC0143">
        <w:rPr>
          <w:rFonts w:hint="eastAsia"/>
          <w:color w:val="000000" w:themeColor="text1"/>
        </w:rPr>
        <w:t>解析</w:t>
      </w:r>
      <w:r w:rsidR="002E769F" w:rsidRPr="00EC0143">
        <w:rPr>
          <w:rFonts w:hint="eastAsia"/>
          <w:color w:val="000000" w:themeColor="text1"/>
        </w:rPr>
        <w:t>する。</w:t>
      </w:r>
    </w:p>
    <w:p w14:paraId="7725A9E6" w14:textId="77777777" w:rsidR="009B1856" w:rsidRPr="00EC0143" w:rsidRDefault="009B1856" w:rsidP="00601DB4">
      <w:pPr>
        <w:ind w:leftChars="300" w:left="660" w:firstLineChars="100" w:firstLine="220"/>
        <w:rPr>
          <w:color w:val="000000" w:themeColor="text1"/>
        </w:rPr>
      </w:pPr>
    </w:p>
    <w:p w14:paraId="7AF3C5E7" w14:textId="545570CC" w:rsidR="004169A6" w:rsidRPr="00EC0143" w:rsidRDefault="004169A6" w:rsidP="00601DB4">
      <w:pPr>
        <w:pStyle w:val="1"/>
        <w:spacing w:before="180"/>
        <w:rPr>
          <w:color w:val="000000" w:themeColor="text1"/>
        </w:rPr>
      </w:pPr>
      <w:bookmarkStart w:id="2" w:name="_Toc385860222"/>
      <w:bookmarkStart w:id="3" w:name="_Toc476657551"/>
      <w:r w:rsidRPr="00EC0143">
        <w:rPr>
          <w:rFonts w:hint="eastAsia"/>
          <w:color w:val="000000" w:themeColor="text1"/>
        </w:rPr>
        <w:t>背景と</w:t>
      </w:r>
      <w:r w:rsidR="005C5F93" w:rsidRPr="00EC0143">
        <w:rPr>
          <w:rFonts w:hint="eastAsia"/>
          <w:color w:val="000000" w:themeColor="text1"/>
        </w:rPr>
        <w:t>研究</w:t>
      </w:r>
      <w:r w:rsidRPr="00EC0143">
        <w:rPr>
          <w:rFonts w:hint="eastAsia"/>
          <w:color w:val="000000" w:themeColor="text1"/>
        </w:rPr>
        <w:t>計画の</w:t>
      </w:r>
      <w:bookmarkEnd w:id="2"/>
      <w:bookmarkEnd w:id="3"/>
      <w:r w:rsidR="00427A44" w:rsidRPr="00EC0143">
        <w:rPr>
          <w:rFonts w:hint="eastAsia"/>
          <w:color w:val="000000" w:themeColor="text1"/>
        </w:rPr>
        <w:t>根拠</w:t>
      </w:r>
    </w:p>
    <w:p w14:paraId="662A49B4" w14:textId="111B3F73" w:rsidR="00DD174C" w:rsidRPr="00EC0143" w:rsidRDefault="00427A44" w:rsidP="001739C3">
      <w:pPr>
        <w:ind w:leftChars="300" w:left="660" w:firstLineChars="86" w:firstLine="189"/>
        <w:rPr>
          <w:color w:val="000000" w:themeColor="text1"/>
        </w:rPr>
      </w:pPr>
      <w:r w:rsidRPr="00EC0143">
        <w:rPr>
          <w:rFonts w:hint="eastAsia"/>
          <w:color w:val="000000" w:themeColor="text1"/>
        </w:rPr>
        <w:t>幽門側胃切除術は胃癌に対する代表的な手術で、本邦で汎用されている術式の一つ</w:t>
      </w:r>
      <w:r w:rsidR="001F4C31" w:rsidRPr="00EC0143">
        <w:rPr>
          <w:rFonts w:hint="eastAsia"/>
          <w:color w:val="000000" w:themeColor="text1"/>
        </w:rPr>
        <w:t>で</w:t>
      </w:r>
      <w:r w:rsidR="00652020" w:rsidRPr="00EC0143">
        <w:rPr>
          <w:rFonts w:hint="eastAsia"/>
          <w:color w:val="000000" w:themeColor="text1"/>
        </w:rPr>
        <w:t>ある</w:t>
      </w:r>
      <w:r w:rsidRPr="00EC0143">
        <w:rPr>
          <w:rFonts w:hint="eastAsia"/>
          <w:color w:val="000000" w:themeColor="text1"/>
        </w:rPr>
        <w:t>。術後長期生存例も多く、経過観察中に膵疾患を発症し、尾側膵切除を余儀なくされる症例も散見され</w:t>
      </w:r>
      <w:r w:rsidR="00652020" w:rsidRPr="00EC0143">
        <w:rPr>
          <w:rFonts w:hint="eastAsia"/>
          <w:color w:val="000000" w:themeColor="text1"/>
        </w:rPr>
        <w:t>る</w:t>
      </w:r>
      <w:r w:rsidRPr="00EC0143">
        <w:rPr>
          <w:rFonts w:hint="eastAsia"/>
          <w:color w:val="000000" w:themeColor="text1"/>
        </w:rPr>
        <w:t>。幽門側胃切除後の残胃の血流は主に脾動脈経路から供血され</w:t>
      </w:r>
      <w:r w:rsidR="00652020" w:rsidRPr="00EC0143">
        <w:rPr>
          <w:rFonts w:hint="eastAsia"/>
          <w:color w:val="000000" w:themeColor="text1"/>
        </w:rPr>
        <w:t>る</w:t>
      </w:r>
      <w:r w:rsidRPr="00EC0143">
        <w:rPr>
          <w:rFonts w:hint="eastAsia"/>
          <w:color w:val="000000" w:themeColor="text1"/>
        </w:rPr>
        <w:t>が、尾側膵切除を行う</w:t>
      </w:r>
      <w:r w:rsidR="00DD174C" w:rsidRPr="00EC0143">
        <w:rPr>
          <w:rFonts w:hint="eastAsia"/>
          <w:color w:val="000000" w:themeColor="text1"/>
        </w:rPr>
        <w:t>ことで残</w:t>
      </w:r>
      <w:r w:rsidRPr="00EC0143">
        <w:rPr>
          <w:rFonts w:hint="eastAsia"/>
          <w:color w:val="000000" w:themeColor="text1"/>
        </w:rPr>
        <w:t>胃血流の主要供給路である脾動脈が遮断され</w:t>
      </w:r>
      <w:r w:rsidR="00652020" w:rsidRPr="00EC0143">
        <w:rPr>
          <w:rFonts w:hint="eastAsia"/>
          <w:color w:val="000000" w:themeColor="text1"/>
        </w:rPr>
        <w:t>る</w:t>
      </w:r>
      <w:r w:rsidRPr="00EC0143">
        <w:rPr>
          <w:rFonts w:hint="eastAsia"/>
          <w:color w:val="000000" w:themeColor="text1"/>
        </w:rPr>
        <w:t>。</w:t>
      </w:r>
      <w:r w:rsidR="00652020" w:rsidRPr="00EC0143">
        <w:rPr>
          <w:rFonts w:hint="eastAsia"/>
          <w:color w:val="000000" w:themeColor="text1"/>
        </w:rPr>
        <w:t>このため残胃に</w:t>
      </w:r>
      <w:r w:rsidRPr="00EC0143">
        <w:rPr>
          <w:rFonts w:hint="eastAsia"/>
          <w:color w:val="000000" w:themeColor="text1"/>
        </w:rPr>
        <w:t>虚血</w:t>
      </w:r>
      <w:r w:rsidR="00652020" w:rsidRPr="00EC0143">
        <w:rPr>
          <w:rFonts w:hint="eastAsia"/>
          <w:color w:val="000000" w:themeColor="text1"/>
        </w:rPr>
        <w:t>を生じ、</w:t>
      </w:r>
      <w:r w:rsidR="001F4C31" w:rsidRPr="00EC0143">
        <w:rPr>
          <w:rFonts w:hint="eastAsia"/>
          <w:color w:val="000000" w:themeColor="text1"/>
        </w:rPr>
        <w:t>残胃炎や残胃潰瘍、</w:t>
      </w:r>
      <w:r w:rsidRPr="00EC0143">
        <w:rPr>
          <w:rFonts w:hint="eastAsia"/>
          <w:color w:val="000000" w:themeColor="text1"/>
        </w:rPr>
        <w:t>胃内容停滞</w:t>
      </w:r>
      <w:r w:rsidR="00652020" w:rsidRPr="00EC0143">
        <w:rPr>
          <w:rFonts w:hint="eastAsia"/>
          <w:color w:val="000000" w:themeColor="text1"/>
        </w:rPr>
        <w:t>などの術後合併症が発生する。</w:t>
      </w:r>
      <w:r w:rsidRPr="00EC0143">
        <w:rPr>
          <w:rFonts w:hint="eastAsia"/>
          <w:color w:val="000000" w:themeColor="text1"/>
        </w:rPr>
        <w:t>さらに重篤な場合には残胃</w:t>
      </w:r>
      <w:r w:rsidR="00652020" w:rsidRPr="00EC0143">
        <w:rPr>
          <w:rFonts w:hint="eastAsia"/>
          <w:color w:val="000000" w:themeColor="text1"/>
        </w:rPr>
        <w:t>の</w:t>
      </w:r>
      <w:r w:rsidRPr="00EC0143">
        <w:rPr>
          <w:rFonts w:hint="eastAsia"/>
          <w:color w:val="000000" w:themeColor="text1"/>
        </w:rPr>
        <w:t>穿孔や壊死</w:t>
      </w:r>
      <w:r w:rsidR="00652020" w:rsidRPr="00EC0143">
        <w:rPr>
          <w:rFonts w:hint="eastAsia"/>
          <w:color w:val="000000" w:themeColor="text1"/>
        </w:rPr>
        <w:t>をきたし</w:t>
      </w:r>
      <w:r w:rsidRPr="00EC0143">
        <w:rPr>
          <w:rFonts w:hint="eastAsia"/>
          <w:color w:val="000000" w:themeColor="text1"/>
        </w:rPr>
        <w:t>、再手術やこれに伴う手術関連死</w:t>
      </w:r>
      <w:r w:rsidR="001F4C31" w:rsidRPr="00EC0143">
        <w:rPr>
          <w:rFonts w:hint="eastAsia"/>
          <w:color w:val="000000" w:themeColor="text1"/>
        </w:rPr>
        <w:t>が報告されている</w:t>
      </w:r>
      <w:r w:rsidR="00DD174C" w:rsidRPr="00EC0143">
        <w:rPr>
          <w:rFonts w:hint="eastAsia"/>
          <w:color w:val="000000" w:themeColor="text1"/>
        </w:rPr>
        <w:t>。しかし、幽門側胃切除後の</w:t>
      </w:r>
      <w:r w:rsidR="000A0162" w:rsidRPr="00EC0143">
        <w:rPr>
          <w:rFonts w:hint="eastAsia"/>
          <w:color w:val="000000" w:themeColor="text1"/>
        </w:rPr>
        <w:t>尾側膵切除術</w:t>
      </w:r>
      <w:r w:rsidR="00DD174C" w:rsidRPr="00EC0143">
        <w:rPr>
          <w:rFonts w:hint="eastAsia"/>
          <w:color w:val="000000" w:themeColor="text1"/>
        </w:rPr>
        <w:t>の大規模</w:t>
      </w:r>
      <w:r w:rsidR="00652020" w:rsidRPr="00EC0143">
        <w:rPr>
          <w:rFonts w:hint="eastAsia"/>
          <w:color w:val="000000" w:themeColor="text1"/>
        </w:rPr>
        <w:t>な</w:t>
      </w:r>
      <w:r w:rsidR="00DD174C" w:rsidRPr="00EC0143">
        <w:rPr>
          <w:rFonts w:hint="eastAsia"/>
          <w:color w:val="000000" w:themeColor="text1"/>
        </w:rPr>
        <w:t>症例集積報告は</w:t>
      </w:r>
      <w:r w:rsidR="00652020" w:rsidRPr="00EC0143">
        <w:rPr>
          <w:rFonts w:hint="eastAsia"/>
          <w:color w:val="000000" w:themeColor="text1"/>
        </w:rPr>
        <w:t>なく</w:t>
      </w:r>
      <w:r w:rsidR="00DD174C" w:rsidRPr="00EC0143">
        <w:rPr>
          <w:rFonts w:hint="eastAsia"/>
          <w:color w:val="000000" w:themeColor="text1"/>
        </w:rPr>
        <w:t>、</w:t>
      </w:r>
      <w:r w:rsidR="00937937" w:rsidRPr="00EC0143">
        <w:rPr>
          <w:rFonts w:hint="eastAsia"/>
          <w:color w:val="000000" w:themeColor="text1"/>
        </w:rPr>
        <w:t>施設単位</w:t>
      </w:r>
      <w:r w:rsidR="00DD174C" w:rsidRPr="00EC0143">
        <w:rPr>
          <w:rFonts w:hint="eastAsia"/>
          <w:color w:val="000000" w:themeColor="text1"/>
        </w:rPr>
        <w:t>の症例報告が</w:t>
      </w:r>
      <w:r w:rsidR="00652020" w:rsidRPr="00EC0143">
        <w:rPr>
          <w:rFonts w:hint="eastAsia"/>
          <w:color w:val="000000" w:themeColor="text1"/>
        </w:rPr>
        <w:t>散見されるにすぎない</w:t>
      </w:r>
      <w:r w:rsidR="00DD174C" w:rsidRPr="00EC0143">
        <w:rPr>
          <w:color w:val="000000" w:themeColor="text1"/>
        </w:rPr>
        <w:t>[</w:t>
      </w:r>
      <w:r w:rsidR="00DD174C" w:rsidRPr="00EC0143">
        <w:rPr>
          <w:rFonts w:hint="eastAsia"/>
          <w:color w:val="000000" w:themeColor="text1"/>
        </w:rPr>
        <w:t>1-</w:t>
      </w:r>
      <w:r w:rsidR="00DD174C" w:rsidRPr="00EC0143">
        <w:rPr>
          <w:color w:val="000000" w:themeColor="text1"/>
        </w:rPr>
        <w:t>2]</w:t>
      </w:r>
      <w:r w:rsidR="00DD174C" w:rsidRPr="00EC0143">
        <w:rPr>
          <w:rFonts w:hint="eastAsia"/>
          <w:color w:val="000000" w:themeColor="text1"/>
        </w:rPr>
        <w:t>。そのため</w:t>
      </w:r>
      <w:r w:rsidRPr="00EC0143">
        <w:rPr>
          <w:rFonts w:hint="eastAsia"/>
          <w:color w:val="000000" w:themeColor="text1"/>
        </w:rPr>
        <w:t>、</w:t>
      </w:r>
      <w:r w:rsidR="00DD174C" w:rsidRPr="00EC0143">
        <w:rPr>
          <w:rFonts w:hint="eastAsia"/>
          <w:color w:val="000000" w:themeColor="text1"/>
        </w:rPr>
        <w:t>幽門側胃切除</w:t>
      </w:r>
      <w:r w:rsidR="00652020" w:rsidRPr="00EC0143">
        <w:rPr>
          <w:rFonts w:hint="eastAsia"/>
          <w:color w:val="000000" w:themeColor="text1"/>
        </w:rPr>
        <w:t>術</w:t>
      </w:r>
      <w:r w:rsidR="00DD174C" w:rsidRPr="00EC0143">
        <w:rPr>
          <w:rFonts w:hint="eastAsia"/>
          <w:color w:val="000000" w:themeColor="text1"/>
        </w:rPr>
        <w:t>の既往のある患者に対する</w:t>
      </w:r>
      <w:r w:rsidR="000A0162" w:rsidRPr="00EC0143">
        <w:rPr>
          <w:rFonts w:hint="eastAsia"/>
          <w:color w:val="000000" w:themeColor="text1"/>
        </w:rPr>
        <w:t>尾側膵切除術</w:t>
      </w:r>
      <w:r w:rsidR="001F4C31" w:rsidRPr="00EC0143">
        <w:rPr>
          <w:rFonts w:hint="eastAsia"/>
          <w:color w:val="000000" w:themeColor="text1"/>
        </w:rPr>
        <w:t>後の合併症</w:t>
      </w:r>
      <w:r w:rsidRPr="00EC0143">
        <w:rPr>
          <w:rFonts w:hint="eastAsia"/>
          <w:color w:val="000000" w:themeColor="text1"/>
        </w:rPr>
        <w:t>の実態は明らかでは</w:t>
      </w:r>
      <w:r w:rsidR="00DD174C" w:rsidRPr="00EC0143">
        <w:rPr>
          <w:rFonts w:hint="eastAsia"/>
          <w:color w:val="000000" w:themeColor="text1"/>
        </w:rPr>
        <w:t>なく、</w:t>
      </w:r>
      <w:r w:rsidR="00652020" w:rsidRPr="00EC0143">
        <w:rPr>
          <w:rFonts w:hint="eastAsia"/>
          <w:color w:val="000000" w:themeColor="text1"/>
        </w:rPr>
        <w:t>特</w:t>
      </w:r>
      <w:r w:rsidR="00DD174C" w:rsidRPr="00EC0143">
        <w:rPr>
          <w:rFonts w:hint="eastAsia"/>
          <w:color w:val="000000" w:themeColor="text1"/>
        </w:rPr>
        <w:t>に残胃虚血に及ぼす因子に関</w:t>
      </w:r>
      <w:r w:rsidR="00652020" w:rsidRPr="00EC0143">
        <w:rPr>
          <w:rFonts w:hint="eastAsia"/>
          <w:color w:val="000000" w:themeColor="text1"/>
        </w:rPr>
        <w:t>する解析は</w:t>
      </w:r>
      <w:r w:rsidR="00DD174C" w:rsidRPr="00EC0143">
        <w:rPr>
          <w:rFonts w:hint="eastAsia"/>
          <w:color w:val="000000" w:themeColor="text1"/>
        </w:rPr>
        <w:t>いまだ研究段階にあ</w:t>
      </w:r>
      <w:r w:rsidR="00652020" w:rsidRPr="00EC0143">
        <w:rPr>
          <w:rFonts w:hint="eastAsia"/>
          <w:color w:val="000000" w:themeColor="text1"/>
        </w:rPr>
        <w:t>る</w:t>
      </w:r>
      <w:r w:rsidR="00DD174C" w:rsidRPr="00EC0143">
        <w:rPr>
          <w:rFonts w:hint="eastAsia"/>
          <w:color w:val="000000" w:themeColor="text1"/>
        </w:rPr>
        <w:t>。</w:t>
      </w:r>
    </w:p>
    <w:p w14:paraId="57BEE9B4" w14:textId="5CB38209" w:rsidR="002E769F" w:rsidRPr="00EC0143" w:rsidRDefault="005375C2" w:rsidP="002E769F">
      <w:pPr>
        <w:ind w:leftChars="300" w:left="660" w:firstLineChars="100" w:firstLine="220"/>
        <w:rPr>
          <w:color w:val="000000" w:themeColor="text1"/>
        </w:rPr>
      </w:pPr>
      <w:r w:rsidRPr="00EC0143">
        <w:rPr>
          <w:rFonts w:hint="eastAsia"/>
          <w:color w:val="000000" w:themeColor="text1"/>
        </w:rPr>
        <w:t>今回、</w:t>
      </w:r>
      <w:r w:rsidR="00DD174C" w:rsidRPr="00EC0143">
        <w:rPr>
          <w:rFonts w:hint="eastAsia"/>
          <w:color w:val="000000" w:themeColor="text1"/>
        </w:rPr>
        <w:t>国</w:t>
      </w:r>
      <w:r w:rsidR="00E246D9" w:rsidRPr="00EC0143">
        <w:rPr>
          <w:rFonts w:hint="eastAsia"/>
          <w:color w:val="000000" w:themeColor="text1"/>
        </w:rPr>
        <w:t>内の</w:t>
      </w:r>
      <w:r w:rsidR="00DD174C" w:rsidRPr="00EC0143">
        <w:rPr>
          <w:rFonts w:hint="eastAsia"/>
          <w:color w:val="000000" w:themeColor="text1"/>
        </w:rPr>
        <w:t>日本膵切研究会参加施設</w:t>
      </w:r>
      <w:r w:rsidR="00E246D9" w:rsidRPr="00EC0143">
        <w:rPr>
          <w:rFonts w:hint="eastAsia"/>
          <w:color w:val="000000" w:themeColor="text1"/>
        </w:rPr>
        <w:t>に</w:t>
      </w:r>
      <w:r w:rsidR="00DD174C" w:rsidRPr="00EC0143">
        <w:rPr>
          <w:rFonts w:hint="eastAsia"/>
          <w:color w:val="000000" w:themeColor="text1"/>
        </w:rPr>
        <w:t>幽門側胃切除</w:t>
      </w:r>
      <w:r w:rsidR="00652020" w:rsidRPr="00EC0143">
        <w:rPr>
          <w:rFonts w:hint="eastAsia"/>
          <w:color w:val="000000" w:themeColor="text1"/>
        </w:rPr>
        <w:t>術</w:t>
      </w:r>
      <w:r w:rsidR="00DD174C" w:rsidRPr="00EC0143">
        <w:rPr>
          <w:rFonts w:hint="eastAsia"/>
          <w:color w:val="000000" w:themeColor="text1"/>
        </w:rPr>
        <w:t>の既往のある患者に対</w:t>
      </w:r>
      <w:r w:rsidR="00652020" w:rsidRPr="00EC0143">
        <w:rPr>
          <w:rFonts w:hint="eastAsia"/>
          <w:color w:val="000000" w:themeColor="text1"/>
        </w:rPr>
        <w:t>して</w:t>
      </w:r>
      <w:r w:rsidR="000A0162" w:rsidRPr="00EC0143">
        <w:rPr>
          <w:rFonts w:hint="eastAsia"/>
          <w:color w:val="000000" w:themeColor="text1"/>
        </w:rPr>
        <w:t>尾側膵切除術</w:t>
      </w:r>
      <w:r w:rsidRPr="00EC0143">
        <w:rPr>
          <w:rFonts w:hint="eastAsia"/>
          <w:color w:val="000000" w:themeColor="text1"/>
        </w:rPr>
        <w:t>を行った症例を</w:t>
      </w:r>
      <w:r w:rsidR="00DD174C" w:rsidRPr="00EC0143">
        <w:rPr>
          <w:rFonts w:hint="eastAsia"/>
          <w:color w:val="000000" w:themeColor="text1"/>
        </w:rPr>
        <w:t>アンケートの手法を用いて調査</w:t>
      </w:r>
      <w:r w:rsidR="00A5699D" w:rsidRPr="00EC0143">
        <w:rPr>
          <w:rFonts w:hint="eastAsia"/>
          <w:color w:val="000000" w:themeColor="text1"/>
        </w:rPr>
        <w:t>を行い</w:t>
      </w:r>
      <w:r w:rsidR="00E246D9" w:rsidRPr="00EC0143">
        <w:rPr>
          <w:rFonts w:hint="eastAsia"/>
          <w:color w:val="000000" w:themeColor="text1"/>
        </w:rPr>
        <w:t>、</w:t>
      </w:r>
      <w:r w:rsidR="00A5699D" w:rsidRPr="00EC0143">
        <w:rPr>
          <w:rFonts w:hint="eastAsia"/>
          <w:color w:val="000000" w:themeColor="text1"/>
        </w:rPr>
        <w:t>残胃虚血の実態と残胃虚血に影響を及ぼす因子を評価検討し、安全な周術期管理および外科療法の改善につなげる</w:t>
      </w:r>
      <w:r w:rsidRPr="00EC0143">
        <w:rPr>
          <w:rFonts w:hint="eastAsia"/>
          <w:color w:val="000000" w:themeColor="text1"/>
        </w:rPr>
        <w:t>。</w:t>
      </w:r>
    </w:p>
    <w:p w14:paraId="52187EF9" w14:textId="77777777" w:rsidR="004169A6" w:rsidRPr="00EC0143" w:rsidRDefault="004169A6" w:rsidP="00601DB4">
      <w:pPr>
        <w:pStyle w:val="1"/>
        <w:spacing w:before="180"/>
        <w:rPr>
          <w:color w:val="000000" w:themeColor="text1"/>
        </w:rPr>
      </w:pPr>
      <w:bookmarkStart w:id="4" w:name="_Toc452730523"/>
      <w:bookmarkStart w:id="5" w:name="_Toc452730524"/>
      <w:bookmarkStart w:id="6" w:name="_Toc452730525"/>
      <w:bookmarkStart w:id="7" w:name="_Toc452730526"/>
      <w:bookmarkStart w:id="8" w:name="_Toc385860225"/>
      <w:bookmarkStart w:id="9" w:name="_Toc476657552"/>
      <w:bookmarkEnd w:id="4"/>
      <w:bookmarkEnd w:id="5"/>
      <w:bookmarkEnd w:id="6"/>
      <w:bookmarkEnd w:id="7"/>
      <w:r w:rsidRPr="00EC0143">
        <w:rPr>
          <w:rFonts w:hint="eastAsia"/>
          <w:color w:val="000000" w:themeColor="text1"/>
        </w:rPr>
        <w:t>研究デザイン</w:t>
      </w:r>
      <w:bookmarkEnd w:id="8"/>
      <w:bookmarkEnd w:id="9"/>
    </w:p>
    <w:p w14:paraId="10CBF578" w14:textId="2A18DB1F" w:rsidR="008B5CD0" w:rsidRPr="00EC0143" w:rsidRDefault="00E246D9" w:rsidP="00601DB4">
      <w:pPr>
        <w:ind w:leftChars="300" w:left="660" w:firstLineChars="100" w:firstLine="220"/>
        <w:rPr>
          <w:color w:val="000000" w:themeColor="text1"/>
        </w:rPr>
      </w:pPr>
      <w:r w:rsidRPr="00EC0143">
        <w:rPr>
          <w:rFonts w:hint="eastAsia"/>
          <w:color w:val="000000" w:themeColor="text1"/>
        </w:rPr>
        <w:t>多</w:t>
      </w:r>
      <w:r w:rsidR="004611A7" w:rsidRPr="00EC0143">
        <w:rPr>
          <w:rFonts w:hint="eastAsia"/>
          <w:color w:val="000000" w:themeColor="text1"/>
        </w:rPr>
        <w:t>施設後方視的観察研究</w:t>
      </w:r>
    </w:p>
    <w:p w14:paraId="7B94BC5B" w14:textId="77777777" w:rsidR="004169A6" w:rsidRPr="00EC0143" w:rsidRDefault="004169A6" w:rsidP="00C46B3B">
      <w:pPr>
        <w:pStyle w:val="1"/>
        <w:spacing w:before="180"/>
        <w:rPr>
          <w:color w:val="000000" w:themeColor="text1"/>
        </w:rPr>
      </w:pPr>
      <w:bookmarkStart w:id="10" w:name="_Toc385860226"/>
      <w:bookmarkStart w:id="11" w:name="_Toc476657553"/>
      <w:r w:rsidRPr="00EC0143">
        <w:rPr>
          <w:rFonts w:hint="eastAsia"/>
          <w:color w:val="000000" w:themeColor="text1"/>
        </w:rPr>
        <w:t>研究</w:t>
      </w:r>
      <w:r w:rsidR="002C2BF8" w:rsidRPr="00EC0143">
        <w:rPr>
          <w:rFonts w:hint="eastAsia"/>
          <w:color w:val="000000" w:themeColor="text1"/>
        </w:rPr>
        <w:t>対象者にとって</w:t>
      </w:r>
      <w:r w:rsidRPr="00EC0143">
        <w:rPr>
          <w:rFonts w:hint="eastAsia"/>
          <w:color w:val="000000" w:themeColor="text1"/>
        </w:rPr>
        <w:t>予想される</w:t>
      </w:r>
      <w:r w:rsidR="00C46B3B" w:rsidRPr="00EC0143">
        <w:rPr>
          <w:rFonts w:hint="eastAsia"/>
          <w:color w:val="000000" w:themeColor="text1"/>
        </w:rPr>
        <w:t>負担・リスクおよび</w:t>
      </w:r>
      <w:r w:rsidRPr="00EC0143">
        <w:rPr>
          <w:rFonts w:hint="eastAsia"/>
          <w:color w:val="000000" w:themeColor="text1"/>
        </w:rPr>
        <w:t>利益</w:t>
      </w:r>
      <w:bookmarkEnd w:id="10"/>
      <w:bookmarkEnd w:id="11"/>
    </w:p>
    <w:p w14:paraId="140ADF01" w14:textId="77777777" w:rsidR="00D943AC" w:rsidRPr="00EC0143" w:rsidRDefault="00D943AC" w:rsidP="00601DB4">
      <w:pPr>
        <w:ind w:leftChars="300" w:left="660" w:firstLineChars="100" w:firstLine="220"/>
        <w:rPr>
          <w:color w:val="000000" w:themeColor="text1"/>
        </w:rPr>
      </w:pPr>
      <w:r w:rsidRPr="00EC0143">
        <w:rPr>
          <w:rFonts w:hint="eastAsia"/>
          <w:color w:val="000000" w:themeColor="text1"/>
        </w:rPr>
        <w:t>既存の情報のみを用い、侵襲等のリスクを伴わないため、特段の不利益</w:t>
      </w:r>
      <w:r w:rsidR="00C46B3B" w:rsidRPr="00EC0143">
        <w:rPr>
          <w:rFonts w:hint="eastAsia"/>
          <w:color w:val="000000" w:themeColor="text1"/>
        </w:rPr>
        <w:t>は</w:t>
      </w:r>
      <w:r w:rsidRPr="00EC0143">
        <w:rPr>
          <w:rFonts w:hint="eastAsia"/>
          <w:color w:val="000000" w:themeColor="text1"/>
        </w:rPr>
        <w:t>ないと考える。</w:t>
      </w:r>
      <w:r w:rsidR="00C46B3B" w:rsidRPr="00EC0143">
        <w:rPr>
          <w:rFonts w:hint="eastAsia"/>
          <w:color w:val="000000" w:themeColor="text1"/>
        </w:rPr>
        <w:t>また、研究対象者にとって直接の利益もない。</w:t>
      </w:r>
    </w:p>
    <w:p w14:paraId="0019EB3B" w14:textId="77777777" w:rsidR="004169A6" w:rsidRPr="00EC0143" w:rsidRDefault="004169A6" w:rsidP="00601DB4">
      <w:pPr>
        <w:pStyle w:val="1"/>
        <w:spacing w:before="180"/>
        <w:rPr>
          <w:color w:val="000000" w:themeColor="text1"/>
        </w:rPr>
      </w:pPr>
      <w:bookmarkStart w:id="12" w:name="_Toc452730529"/>
      <w:bookmarkStart w:id="13" w:name="_Toc385860227"/>
      <w:bookmarkStart w:id="14" w:name="_Toc476657554"/>
      <w:bookmarkEnd w:id="12"/>
      <w:r w:rsidRPr="00EC0143">
        <w:rPr>
          <w:rFonts w:hint="eastAsia"/>
          <w:color w:val="000000" w:themeColor="text1"/>
        </w:rPr>
        <w:t>研究の意義</w:t>
      </w:r>
      <w:bookmarkEnd w:id="13"/>
      <w:bookmarkEnd w:id="14"/>
    </w:p>
    <w:p w14:paraId="7D61DCF1" w14:textId="14A59CE7" w:rsidR="009B1856" w:rsidRPr="00EC0143" w:rsidRDefault="00952F1A" w:rsidP="00601DB4">
      <w:pPr>
        <w:ind w:leftChars="300" w:left="660" w:firstLineChars="100" w:firstLine="220"/>
        <w:rPr>
          <w:color w:val="000000" w:themeColor="text1"/>
        </w:rPr>
      </w:pPr>
      <w:r w:rsidRPr="00EC0143">
        <w:rPr>
          <w:rFonts w:hint="eastAsia"/>
          <w:color w:val="000000" w:themeColor="text1"/>
        </w:rPr>
        <w:t>幽門側胃切除</w:t>
      </w:r>
      <w:r w:rsidR="00A5699D" w:rsidRPr="00EC0143">
        <w:rPr>
          <w:rFonts w:hint="eastAsia"/>
          <w:color w:val="000000" w:themeColor="text1"/>
        </w:rPr>
        <w:t>術</w:t>
      </w:r>
      <w:r w:rsidRPr="00EC0143">
        <w:rPr>
          <w:rFonts w:hint="eastAsia"/>
          <w:color w:val="000000" w:themeColor="text1"/>
        </w:rPr>
        <w:t>の既往のある患者に対する</w:t>
      </w:r>
      <w:r w:rsidR="000A0162" w:rsidRPr="00EC0143">
        <w:rPr>
          <w:rFonts w:hint="eastAsia"/>
          <w:color w:val="000000" w:themeColor="text1"/>
        </w:rPr>
        <w:t>尾側膵切除</w:t>
      </w:r>
      <w:r w:rsidR="005375C2" w:rsidRPr="00EC0143">
        <w:rPr>
          <w:rFonts w:hint="eastAsia"/>
          <w:color w:val="000000" w:themeColor="text1"/>
        </w:rPr>
        <w:t>において、合併症なく安全に</w:t>
      </w:r>
      <w:r w:rsidR="0020425F" w:rsidRPr="00EC0143">
        <w:rPr>
          <w:rFonts w:hint="eastAsia"/>
          <w:color w:val="000000" w:themeColor="text1"/>
        </w:rPr>
        <w:t>患者</w:t>
      </w:r>
      <w:r w:rsidR="005375C2" w:rsidRPr="00EC0143">
        <w:rPr>
          <w:rFonts w:hint="eastAsia"/>
          <w:color w:val="000000" w:themeColor="text1"/>
        </w:rPr>
        <w:t>加療を行い、かつ、根治性の高い手術を施行することは、重要な課題である。本研究</w:t>
      </w:r>
      <w:r w:rsidR="00AC7F94" w:rsidRPr="00EC0143">
        <w:rPr>
          <w:rFonts w:hint="eastAsia"/>
          <w:color w:val="000000" w:themeColor="text1"/>
        </w:rPr>
        <w:t>で</w:t>
      </w:r>
      <w:r w:rsidR="005375C2" w:rsidRPr="00EC0143">
        <w:rPr>
          <w:rFonts w:hint="eastAsia"/>
          <w:color w:val="000000" w:themeColor="text1"/>
        </w:rPr>
        <w:t>、</w:t>
      </w:r>
      <w:r w:rsidR="00B941E1" w:rsidRPr="00EC0143">
        <w:rPr>
          <w:rFonts w:hint="eastAsia"/>
          <w:color w:val="000000" w:themeColor="text1"/>
        </w:rPr>
        <w:t>幽門側胃切除後の</w:t>
      </w:r>
      <w:r w:rsidR="000A0162" w:rsidRPr="00EC0143">
        <w:rPr>
          <w:rFonts w:hint="eastAsia"/>
          <w:color w:val="000000" w:themeColor="text1"/>
        </w:rPr>
        <w:t>尾側膵切除</w:t>
      </w:r>
      <w:r w:rsidR="00610B3F" w:rsidRPr="00EC0143">
        <w:rPr>
          <w:rFonts w:hint="eastAsia"/>
          <w:color w:val="000000" w:themeColor="text1"/>
        </w:rPr>
        <w:t>の</w:t>
      </w:r>
      <w:r w:rsidR="005375C2" w:rsidRPr="00EC0143">
        <w:rPr>
          <w:rFonts w:hint="eastAsia"/>
          <w:color w:val="000000" w:themeColor="text1"/>
        </w:rPr>
        <w:t>短期および長期成績におよぼす周術期因子</w:t>
      </w:r>
      <w:r w:rsidR="00424860" w:rsidRPr="00EC0143">
        <w:rPr>
          <w:rFonts w:hint="eastAsia"/>
          <w:color w:val="000000" w:themeColor="text1"/>
        </w:rPr>
        <w:t>、特に残胃虚血に影響を及ぼす因子</w:t>
      </w:r>
      <w:r w:rsidR="005375C2" w:rsidRPr="00EC0143">
        <w:rPr>
          <w:rFonts w:hint="eastAsia"/>
          <w:color w:val="000000" w:themeColor="text1"/>
        </w:rPr>
        <w:t>を</w:t>
      </w:r>
      <w:r w:rsidR="00424860" w:rsidRPr="00EC0143">
        <w:rPr>
          <w:rFonts w:hint="eastAsia"/>
          <w:color w:val="000000" w:themeColor="text1"/>
        </w:rPr>
        <w:t>解明</w:t>
      </w:r>
      <w:r w:rsidR="005375C2" w:rsidRPr="00EC0143">
        <w:rPr>
          <w:rFonts w:hint="eastAsia"/>
          <w:color w:val="000000" w:themeColor="text1"/>
        </w:rPr>
        <w:t>することで、より</w:t>
      </w:r>
      <w:r w:rsidR="00610B3F" w:rsidRPr="00EC0143">
        <w:rPr>
          <w:rFonts w:hint="eastAsia"/>
          <w:color w:val="000000" w:themeColor="text1"/>
        </w:rPr>
        <w:t>質の高い安全</w:t>
      </w:r>
      <w:r w:rsidR="000D3703" w:rsidRPr="00EC0143">
        <w:rPr>
          <w:rFonts w:hint="eastAsia"/>
          <w:color w:val="000000" w:themeColor="text1"/>
        </w:rPr>
        <w:t>な</w:t>
      </w:r>
      <w:r w:rsidR="00610B3F" w:rsidRPr="00EC0143">
        <w:rPr>
          <w:rFonts w:hint="eastAsia"/>
          <w:color w:val="000000" w:themeColor="text1"/>
        </w:rPr>
        <w:t>膵</w:t>
      </w:r>
      <w:r w:rsidR="00B941E1" w:rsidRPr="00EC0143">
        <w:rPr>
          <w:rFonts w:hint="eastAsia"/>
          <w:color w:val="000000" w:themeColor="text1"/>
        </w:rPr>
        <w:t>切除</w:t>
      </w:r>
      <w:r w:rsidR="00A5699D" w:rsidRPr="00EC0143">
        <w:rPr>
          <w:rFonts w:hint="eastAsia"/>
          <w:color w:val="000000" w:themeColor="text1"/>
        </w:rPr>
        <w:t>と対応策</w:t>
      </w:r>
      <w:r w:rsidR="005375C2" w:rsidRPr="00EC0143">
        <w:rPr>
          <w:rFonts w:hint="eastAsia"/>
          <w:color w:val="000000" w:themeColor="text1"/>
        </w:rPr>
        <w:t>を確立することが</w:t>
      </w:r>
      <w:r w:rsidR="00A5699D" w:rsidRPr="00EC0143">
        <w:rPr>
          <w:rFonts w:hint="eastAsia"/>
          <w:color w:val="000000" w:themeColor="text1"/>
        </w:rPr>
        <w:t>できる</w:t>
      </w:r>
      <w:r w:rsidR="00BD2D2D" w:rsidRPr="00EC0143">
        <w:rPr>
          <w:rFonts w:hint="eastAsia"/>
          <w:color w:val="000000" w:themeColor="text1"/>
        </w:rPr>
        <w:t>。</w:t>
      </w:r>
      <w:bookmarkStart w:id="15" w:name="_Toc385860229"/>
    </w:p>
    <w:p w14:paraId="2E6617B1" w14:textId="77777777" w:rsidR="004169A6" w:rsidRPr="00EC0143" w:rsidRDefault="004169A6" w:rsidP="00601DB4">
      <w:pPr>
        <w:pStyle w:val="1"/>
        <w:spacing w:before="180"/>
        <w:rPr>
          <w:color w:val="000000" w:themeColor="text1"/>
        </w:rPr>
      </w:pPr>
      <w:bookmarkStart w:id="16" w:name="_Toc476657555"/>
      <w:r w:rsidRPr="00EC0143">
        <w:rPr>
          <w:rFonts w:hint="eastAsia"/>
          <w:color w:val="000000" w:themeColor="text1"/>
        </w:rPr>
        <w:lastRenderedPageBreak/>
        <w:t>選択規準</w:t>
      </w:r>
      <w:bookmarkEnd w:id="15"/>
      <w:bookmarkEnd w:id="16"/>
    </w:p>
    <w:p w14:paraId="1DA7B872" w14:textId="77777777" w:rsidR="00830CCF" w:rsidRPr="00EC0143" w:rsidRDefault="00830CCF" w:rsidP="00601DB4">
      <w:pPr>
        <w:ind w:leftChars="300" w:left="660" w:firstLineChars="100" w:firstLine="220"/>
        <w:rPr>
          <w:color w:val="000000" w:themeColor="text1"/>
        </w:rPr>
      </w:pPr>
      <w:bookmarkStart w:id="17" w:name="_Toc385860230"/>
      <w:r w:rsidRPr="00EC0143">
        <w:rPr>
          <w:rFonts w:hint="eastAsia"/>
          <w:color w:val="000000" w:themeColor="text1"/>
        </w:rPr>
        <w:t>以下の適格規準をすべて満たし、除外規準のいずれにも該当しない者を</w:t>
      </w:r>
      <w:r w:rsidR="00D943AC" w:rsidRPr="00EC0143">
        <w:rPr>
          <w:rFonts w:hint="eastAsia"/>
          <w:color w:val="000000" w:themeColor="text1"/>
        </w:rPr>
        <w:t>研究対象者</w:t>
      </w:r>
      <w:r w:rsidRPr="00EC0143">
        <w:rPr>
          <w:rFonts w:hint="eastAsia"/>
          <w:color w:val="000000" w:themeColor="text1"/>
        </w:rPr>
        <w:t>とする。</w:t>
      </w:r>
    </w:p>
    <w:p w14:paraId="465BAA68" w14:textId="77777777" w:rsidR="004169A6" w:rsidRPr="00EC0143" w:rsidRDefault="004169A6" w:rsidP="00601DB4">
      <w:pPr>
        <w:pStyle w:val="2"/>
        <w:spacing w:before="180"/>
        <w:ind w:left="767"/>
        <w:rPr>
          <w:color w:val="000000" w:themeColor="text1"/>
        </w:rPr>
      </w:pPr>
      <w:bookmarkStart w:id="18" w:name="_Toc476657556"/>
      <w:r w:rsidRPr="00EC0143">
        <w:rPr>
          <w:rFonts w:hint="eastAsia"/>
          <w:color w:val="000000" w:themeColor="text1"/>
        </w:rPr>
        <w:t>適格規準</w:t>
      </w:r>
      <w:bookmarkEnd w:id="17"/>
      <w:bookmarkEnd w:id="18"/>
    </w:p>
    <w:p w14:paraId="4A65C3D2" w14:textId="02C834FC" w:rsidR="00AA0BA9" w:rsidRPr="00EC0143" w:rsidRDefault="00AA0BA9" w:rsidP="00AA0BA9">
      <w:pPr>
        <w:pStyle w:val="ad"/>
        <w:numPr>
          <w:ilvl w:val="0"/>
          <w:numId w:val="4"/>
        </w:numPr>
        <w:ind w:leftChars="0"/>
        <w:rPr>
          <w:color w:val="000000" w:themeColor="text1"/>
        </w:rPr>
      </w:pPr>
      <w:r w:rsidRPr="00EC0143">
        <w:rPr>
          <w:rFonts w:hint="eastAsia"/>
          <w:color w:val="000000" w:themeColor="text1"/>
        </w:rPr>
        <w:t>幽門側胃切除</w:t>
      </w:r>
      <w:r w:rsidR="00A5699D" w:rsidRPr="00EC0143">
        <w:rPr>
          <w:rFonts w:hint="eastAsia"/>
          <w:color w:val="000000" w:themeColor="text1"/>
        </w:rPr>
        <w:t>術</w:t>
      </w:r>
      <w:r w:rsidRPr="00EC0143">
        <w:rPr>
          <w:rFonts w:hint="eastAsia"/>
          <w:color w:val="000000" w:themeColor="text1"/>
        </w:rPr>
        <w:t>の既往があり、かつその後に膵疾患にて尾側膵切除術が施行された患者を対象とする。</w:t>
      </w:r>
    </w:p>
    <w:p w14:paraId="4184BC05" w14:textId="10745DF3" w:rsidR="00696A9D" w:rsidRPr="00EC0143" w:rsidRDefault="00A5699D" w:rsidP="00596402">
      <w:pPr>
        <w:pStyle w:val="ad"/>
        <w:numPr>
          <w:ilvl w:val="0"/>
          <w:numId w:val="4"/>
        </w:numPr>
        <w:ind w:leftChars="0"/>
        <w:rPr>
          <w:color w:val="000000" w:themeColor="text1"/>
        </w:rPr>
      </w:pPr>
      <w:r w:rsidRPr="00EC0143">
        <w:rPr>
          <w:rFonts w:hint="eastAsia"/>
          <w:color w:val="000000" w:themeColor="text1"/>
        </w:rPr>
        <w:t>調査対象</w:t>
      </w:r>
      <w:r w:rsidR="000B0EF2" w:rsidRPr="00EC0143">
        <w:rPr>
          <w:rFonts w:hint="eastAsia"/>
          <w:color w:val="000000" w:themeColor="text1"/>
        </w:rPr>
        <w:t>期間は</w:t>
      </w:r>
      <w:r w:rsidR="000B0EF2" w:rsidRPr="00EC0143">
        <w:rPr>
          <w:rFonts w:hint="eastAsia"/>
          <w:color w:val="000000" w:themeColor="text1"/>
        </w:rPr>
        <w:t>200</w:t>
      </w:r>
      <w:r w:rsidR="00AA0BA9" w:rsidRPr="00EC0143">
        <w:rPr>
          <w:rFonts w:hint="eastAsia"/>
          <w:color w:val="000000" w:themeColor="text1"/>
        </w:rPr>
        <w:t>9</w:t>
      </w:r>
      <w:r w:rsidR="000B0EF2" w:rsidRPr="00EC0143">
        <w:rPr>
          <w:rFonts w:hint="eastAsia"/>
          <w:color w:val="000000" w:themeColor="text1"/>
        </w:rPr>
        <w:t>年</w:t>
      </w:r>
      <w:r w:rsidR="001739C3" w:rsidRPr="00EC0143">
        <w:rPr>
          <w:rFonts w:hint="eastAsia"/>
          <w:color w:val="000000" w:themeColor="text1"/>
        </w:rPr>
        <w:t>1</w:t>
      </w:r>
      <w:r w:rsidR="000B0EF2" w:rsidRPr="00EC0143">
        <w:rPr>
          <w:rFonts w:hint="eastAsia"/>
          <w:color w:val="000000" w:themeColor="text1"/>
        </w:rPr>
        <w:t>月</w:t>
      </w:r>
      <w:r w:rsidR="000B0EF2" w:rsidRPr="00EC0143">
        <w:rPr>
          <w:rFonts w:hint="eastAsia"/>
          <w:color w:val="000000" w:themeColor="text1"/>
        </w:rPr>
        <w:t>1</w:t>
      </w:r>
      <w:r w:rsidR="000B0EF2" w:rsidRPr="00EC0143">
        <w:rPr>
          <w:rFonts w:hint="eastAsia"/>
          <w:color w:val="000000" w:themeColor="text1"/>
        </w:rPr>
        <w:t>日から</w:t>
      </w:r>
      <w:r w:rsidR="000B0EF2" w:rsidRPr="00EC0143">
        <w:rPr>
          <w:rFonts w:hint="eastAsia"/>
          <w:color w:val="000000" w:themeColor="text1"/>
        </w:rPr>
        <w:t>20</w:t>
      </w:r>
      <w:r w:rsidR="000D3703" w:rsidRPr="00EC0143">
        <w:rPr>
          <w:color w:val="000000" w:themeColor="text1"/>
        </w:rPr>
        <w:t>19</w:t>
      </w:r>
      <w:r w:rsidR="000B0EF2" w:rsidRPr="00EC0143">
        <w:rPr>
          <w:rFonts w:hint="eastAsia"/>
          <w:color w:val="000000" w:themeColor="text1"/>
        </w:rPr>
        <w:t>年</w:t>
      </w:r>
      <w:r w:rsidR="000B0EF2" w:rsidRPr="00EC0143">
        <w:rPr>
          <w:rFonts w:hint="eastAsia"/>
          <w:color w:val="000000" w:themeColor="text1"/>
        </w:rPr>
        <w:t>12</w:t>
      </w:r>
      <w:r w:rsidR="000B0EF2" w:rsidRPr="00EC0143">
        <w:rPr>
          <w:rFonts w:hint="eastAsia"/>
          <w:color w:val="000000" w:themeColor="text1"/>
        </w:rPr>
        <w:t>月</w:t>
      </w:r>
      <w:r w:rsidR="000B0EF2" w:rsidRPr="00EC0143">
        <w:rPr>
          <w:rFonts w:hint="eastAsia"/>
          <w:color w:val="000000" w:themeColor="text1"/>
        </w:rPr>
        <w:t>31</w:t>
      </w:r>
      <w:r w:rsidR="000B0EF2" w:rsidRPr="00EC0143">
        <w:rPr>
          <w:rFonts w:hint="eastAsia"/>
          <w:color w:val="000000" w:themeColor="text1"/>
        </w:rPr>
        <w:t>日とする。</w:t>
      </w:r>
      <w:r w:rsidR="00596402" w:rsidRPr="00EC0143">
        <w:rPr>
          <w:rFonts w:hint="eastAsia"/>
          <w:color w:val="000000" w:themeColor="text1"/>
        </w:rPr>
        <w:t>期間の設定は、カルテ記録が保存される</w:t>
      </w:r>
      <w:r w:rsidR="00596402" w:rsidRPr="00EC0143">
        <w:rPr>
          <w:rFonts w:hint="eastAsia"/>
          <w:color w:val="000000" w:themeColor="text1"/>
        </w:rPr>
        <w:t>1</w:t>
      </w:r>
      <w:r w:rsidR="00596402" w:rsidRPr="00EC0143">
        <w:rPr>
          <w:color w:val="000000" w:themeColor="text1"/>
        </w:rPr>
        <w:t>0</w:t>
      </w:r>
      <w:r w:rsidR="00596402" w:rsidRPr="00EC0143">
        <w:rPr>
          <w:rFonts w:hint="eastAsia"/>
          <w:color w:val="000000" w:themeColor="text1"/>
        </w:rPr>
        <w:t>年間とした。</w:t>
      </w:r>
    </w:p>
    <w:p w14:paraId="78C4B2B4" w14:textId="394F59B6" w:rsidR="00AA0BA9" w:rsidRPr="00EC0143" w:rsidRDefault="004169A6" w:rsidP="00AA0BA9">
      <w:pPr>
        <w:pStyle w:val="2"/>
        <w:spacing w:before="180"/>
        <w:ind w:left="767"/>
        <w:rPr>
          <w:color w:val="000000" w:themeColor="text1"/>
        </w:rPr>
      </w:pPr>
      <w:bookmarkStart w:id="19" w:name="_Toc385860231"/>
      <w:bookmarkStart w:id="20" w:name="_Toc476657557"/>
      <w:r w:rsidRPr="00EC0143">
        <w:rPr>
          <w:rFonts w:hint="eastAsia"/>
          <w:color w:val="000000" w:themeColor="text1"/>
        </w:rPr>
        <w:t>除外規準</w:t>
      </w:r>
      <w:bookmarkEnd w:id="19"/>
      <w:bookmarkEnd w:id="20"/>
    </w:p>
    <w:p w14:paraId="49E6612E" w14:textId="7FE2D7A0" w:rsidR="00696A9D" w:rsidRPr="00EC0143" w:rsidRDefault="00AB4823" w:rsidP="005575B8">
      <w:pPr>
        <w:pStyle w:val="ad"/>
        <w:ind w:leftChars="0" w:left="1220"/>
        <w:rPr>
          <w:color w:val="000000" w:themeColor="text1"/>
        </w:rPr>
      </w:pPr>
      <w:r w:rsidRPr="00EC0143">
        <w:rPr>
          <w:rFonts w:hint="eastAsia"/>
          <w:color w:val="000000" w:themeColor="text1"/>
        </w:rPr>
        <w:t>収集データで欠落項目のある患者</w:t>
      </w:r>
    </w:p>
    <w:p w14:paraId="262AEC7E" w14:textId="77777777" w:rsidR="00C622F3" w:rsidRPr="00EC0143" w:rsidRDefault="00C622F3" w:rsidP="00601DB4">
      <w:pPr>
        <w:pStyle w:val="1"/>
        <w:spacing w:before="180"/>
        <w:rPr>
          <w:color w:val="000000" w:themeColor="text1"/>
        </w:rPr>
      </w:pPr>
      <w:bookmarkStart w:id="21" w:name="_Toc476657558"/>
      <w:r w:rsidRPr="00EC0143">
        <w:rPr>
          <w:rFonts w:hint="eastAsia"/>
          <w:color w:val="000000" w:themeColor="text1"/>
        </w:rPr>
        <w:t>インフォームド・コンセント</w:t>
      </w:r>
      <w:bookmarkEnd w:id="21"/>
    </w:p>
    <w:p w14:paraId="57BF5BE3" w14:textId="12988A2D" w:rsidR="008E2C23" w:rsidRPr="00EC0143" w:rsidRDefault="00717EED" w:rsidP="00601DB4">
      <w:pPr>
        <w:ind w:leftChars="300" w:left="660" w:firstLineChars="100" w:firstLine="220"/>
        <w:rPr>
          <w:color w:val="000000" w:themeColor="text1"/>
        </w:rPr>
      </w:pPr>
      <w:r w:rsidRPr="00EC0143">
        <w:rPr>
          <w:rFonts w:hint="eastAsia"/>
          <w:color w:val="000000" w:themeColor="text1"/>
        </w:rPr>
        <w:t>本研究の対象者は過去に手術を施行され</w:t>
      </w:r>
      <w:r w:rsidR="00D7607A" w:rsidRPr="00EC0143">
        <w:rPr>
          <w:rFonts w:hint="eastAsia"/>
          <w:color w:val="000000" w:themeColor="text1"/>
        </w:rPr>
        <w:t>た</w:t>
      </w:r>
      <w:r w:rsidR="00D357AA" w:rsidRPr="00EC0143">
        <w:rPr>
          <w:rFonts w:hint="eastAsia"/>
          <w:color w:val="000000" w:themeColor="text1"/>
        </w:rPr>
        <w:t>患者</w:t>
      </w:r>
      <w:r w:rsidR="00D7607A" w:rsidRPr="00EC0143">
        <w:rPr>
          <w:rFonts w:hint="eastAsia"/>
          <w:color w:val="000000" w:themeColor="text1"/>
        </w:rPr>
        <w:t>で</w:t>
      </w:r>
      <w:r w:rsidRPr="00EC0143">
        <w:rPr>
          <w:rFonts w:hint="eastAsia"/>
          <w:color w:val="000000" w:themeColor="text1"/>
        </w:rPr>
        <w:t>個別に同意を取得して研究を行うことが</w:t>
      </w:r>
      <w:r w:rsidR="00153DA0" w:rsidRPr="00EC0143">
        <w:rPr>
          <w:rFonts w:hint="eastAsia"/>
          <w:color w:val="000000" w:themeColor="text1"/>
        </w:rPr>
        <w:t>困難</w:t>
      </w:r>
      <w:r w:rsidR="00D7607A" w:rsidRPr="00EC0143">
        <w:rPr>
          <w:rFonts w:hint="eastAsia"/>
          <w:color w:val="000000" w:themeColor="text1"/>
        </w:rPr>
        <w:t>な場合が存在し</w:t>
      </w:r>
      <w:r w:rsidRPr="00EC0143">
        <w:rPr>
          <w:rFonts w:hint="eastAsia"/>
          <w:color w:val="000000" w:themeColor="text1"/>
        </w:rPr>
        <w:t>、</w:t>
      </w:r>
      <w:r w:rsidR="00153DA0" w:rsidRPr="00EC0143">
        <w:rPr>
          <w:rFonts w:hint="eastAsia"/>
          <w:color w:val="000000" w:themeColor="text1"/>
        </w:rPr>
        <w:t>かつ侵襲を伴わず</w:t>
      </w:r>
      <w:r w:rsidR="000A0162" w:rsidRPr="00EC0143">
        <w:rPr>
          <w:rFonts w:hint="eastAsia"/>
          <w:color w:val="000000" w:themeColor="text1"/>
        </w:rPr>
        <w:t>、</w:t>
      </w:r>
      <w:r w:rsidR="00153DA0" w:rsidRPr="00EC0143">
        <w:rPr>
          <w:rFonts w:hint="eastAsia"/>
          <w:color w:val="000000" w:themeColor="text1"/>
        </w:rPr>
        <w:t>介入を行わない観察研究であるため、</w:t>
      </w:r>
      <w:r w:rsidR="00AB4823" w:rsidRPr="00EC0143">
        <w:rPr>
          <w:rFonts w:hint="eastAsia"/>
          <w:color w:val="000000" w:themeColor="text1"/>
        </w:rPr>
        <w:t>これらの研究対象者については、「人を対象とする医学系研究に関する倫理指針」第</w:t>
      </w:r>
      <w:r w:rsidR="00AB4823" w:rsidRPr="00EC0143">
        <w:rPr>
          <w:rFonts w:hint="eastAsia"/>
          <w:color w:val="000000" w:themeColor="text1"/>
        </w:rPr>
        <w:t>12</w:t>
      </w:r>
      <w:r w:rsidR="00AB4823" w:rsidRPr="00EC0143">
        <w:rPr>
          <w:rFonts w:hint="eastAsia"/>
          <w:color w:val="000000" w:themeColor="text1"/>
        </w:rPr>
        <w:t>の</w:t>
      </w:r>
      <w:r w:rsidR="00AB4823" w:rsidRPr="00EC0143">
        <w:rPr>
          <w:rFonts w:hint="eastAsia"/>
          <w:color w:val="000000" w:themeColor="text1"/>
        </w:rPr>
        <w:t>1(3)</w:t>
      </w:r>
      <w:r w:rsidR="00AB4823" w:rsidRPr="00EC0143">
        <w:rPr>
          <w:rFonts w:hint="eastAsia"/>
          <w:color w:val="000000" w:themeColor="text1"/>
        </w:rPr>
        <w:t>ア（ウ）及び</w:t>
      </w:r>
      <w:r w:rsidR="00AB4823" w:rsidRPr="00EC0143">
        <w:rPr>
          <w:rFonts w:hint="eastAsia"/>
          <w:color w:val="000000" w:themeColor="text1"/>
        </w:rPr>
        <w:t>(4)</w:t>
      </w:r>
      <w:r w:rsidR="00AB4823" w:rsidRPr="00EC0143">
        <w:rPr>
          <w:rFonts w:hint="eastAsia"/>
          <w:color w:val="000000" w:themeColor="text1"/>
        </w:rPr>
        <w:t>の規定に従い研究対象者からインフォームド・コンセントを受ける手続きを省略する。</w:t>
      </w:r>
      <w:r w:rsidR="00D943AC" w:rsidRPr="00EC0143">
        <w:rPr>
          <w:rFonts w:hint="eastAsia"/>
          <w:color w:val="000000" w:themeColor="text1"/>
        </w:rPr>
        <w:t>なお、</w:t>
      </w:r>
      <w:r w:rsidR="00D86209" w:rsidRPr="00EC0143">
        <w:rPr>
          <w:rFonts w:hint="eastAsia"/>
          <w:color w:val="000000" w:themeColor="text1"/>
        </w:rPr>
        <w:t>次の情報</w:t>
      </w:r>
      <w:r w:rsidR="00D943AC" w:rsidRPr="00EC0143">
        <w:rPr>
          <w:rFonts w:hint="eastAsia"/>
          <w:color w:val="000000" w:themeColor="text1"/>
        </w:rPr>
        <w:t>を</w:t>
      </w:r>
      <w:r w:rsidR="00933628" w:rsidRPr="00EC0143">
        <w:rPr>
          <w:rFonts w:asciiTheme="minorEastAsia" w:hAnsiTheme="minorEastAsia" w:cstheme="minorEastAsia" w:hint="eastAsia"/>
          <w:color w:val="000000" w:themeColor="text1"/>
        </w:rPr>
        <w:t>各参加機関</w:t>
      </w:r>
      <w:r w:rsidR="00D943AC" w:rsidRPr="00EC0143">
        <w:rPr>
          <w:rFonts w:hint="eastAsia"/>
          <w:color w:val="000000" w:themeColor="text1"/>
        </w:rPr>
        <w:t>のホームページに掲載し、研究が実施又は継続されることについて、研究対象者が拒否できる機会を設ける。</w:t>
      </w:r>
    </w:p>
    <w:p w14:paraId="6335038E" w14:textId="77777777" w:rsidR="00D86209" w:rsidRPr="00EC0143" w:rsidRDefault="00354543" w:rsidP="00D86209">
      <w:pPr>
        <w:pStyle w:val="ad"/>
        <w:numPr>
          <w:ilvl w:val="0"/>
          <w:numId w:val="23"/>
        </w:numPr>
        <w:ind w:leftChars="0"/>
        <w:rPr>
          <w:color w:val="000000" w:themeColor="text1"/>
        </w:rPr>
      </w:pPr>
      <w:bookmarkStart w:id="22" w:name="_Toc476657559"/>
      <w:r w:rsidRPr="00EC0143">
        <w:rPr>
          <w:rFonts w:hint="eastAsia"/>
          <w:color w:val="000000" w:themeColor="text1"/>
        </w:rPr>
        <w:t>情報の利用目的及び利用方法</w:t>
      </w:r>
    </w:p>
    <w:p w14:paraId="03D6549A" w14:textId="77777777" w:rsidR="00D86209" w:rsidRPr="00EC0143" w:rsidRDefault="00354543" w:rsidP="00D86209">
      <w:pPr>
        <w:pStyle w:val="ad"/>
        <w:numPr>
          <w:ilvl w:val="0"/>
          <w:numId w:val="23"/>
        </w:numPr>
        <w:ind w:leftChars="0"/>
        <w:rPr>
          <w:color w:val="000000" w:themeColor="text1"/>
        </w:rPr>
      </w:pPr>
      <w:r w:rsidRPr="00EC0143">
        <w:rPr>
          <w:rFonts w:hint="eastAsia"/>
          <w:color w:val="000000" w:themeColor="text1"/>
        </w:rPr>
        <w:t>利用する情報の項目</w:t>
      </w:r>
    </w:p>
    <w:p w14:paraId="50784EA4" w14:textId="77777777" w:rsidR="00354543" w:rsidRPr="00EC0143" w:rsidRDefault="00354543" w:rsidP="00D86209">
      <w:pPr>
        <w:pStyle w:val="ad"/>
        <w:numPr>
          <w:ilvl w:val="0"/>
          <w:numId w:val="23"/>
        </w:numPr>
        <w:ind w:leftChars="0"/>
        <w:rPr>
          <w:color w:val="000000" w:themeColor="text1"/>
        </w:rPr>
      </w:pPr>
      <w:r w:rsidRPr="00EC0143">
        <w:rPr>
          <w:rFonts w:hint="eastAsia"/>
          <w:color w:val="000000" w:themeColor="text1"/>
        </w:rPr>
        <w:t>利用する者の範囲</w:t>
      </w:r>
    </w:p>
    <w:p w14:paraId="326DDA59" w14:textId="77777777" w:rsidR="00D86209" w:rsidRPr="00EC0143" w:rsidRDefault="00354543" w:rsidP="00D86209">
      <w:pPr>
        <w:pStyle w:val="ad"/>
        <w:numPr>
          <w:ilvl w:val="0"/>
          <w:numId w:val="23"/>
        </w:numPr>
        <w:ind w:leftChars="0"/>
        <w:rPr>
          <w:color w:val="000000" w:themeColor="text1"/>
        </w:rPr>
      </w:pPr>
      <w:r w:rsidRPr="00EC0143">
        <w:rPr>
          <w:rFonts w:hint="eastAsia"/>
          <w:color w:val="000000" w:themeColor="text1"/>
        </w:rPr>
        <w:t>情報の管理について責任を有する者</w:t>
      </w:r>
    </w:p>
    <w:p w14:paraId="3B5E49F8" w14:textId="065B6040" w:rsidR="00354543" w:rsidRPr="00EC0143" w:rsidRDefault="00354543" w:rsidP="00354543">
      <w:pPr>
        <w:pStyle w:val="ad"/>
        <w:numPr>
          <w:ilvl w:val="0"/>
          <w:numId w:val="23"/>
        </w:numPr>
        <w:ind w:leftChars="0"/>
        <w:rPr>
          <w:color w:val="000000" w:themeColor="text1"/>
        </w:rPr>
      </w:pPr>
      <w:r w:rsidRPr="00EC0143">
        <w:rPr>
          <w:rFonts w:hint="eastAsia"/>
          <w:color w:val="000000" w:themeColor="text1"/>
        </w:rPr>
        <w:t>研究対象者またはその代理人の求めに応じて、研究対象者が識別される情報の利用を停止すること、及びその求めを受け付ける方法</w:t>
      </w:r>
    </w:p>
    <w:p w14:paraId="2B488D6E" w14:textId="77777777" w:rsidR="004169A6" w:rsidRPr="00EC0143" w:rsidRDefault="00D943AC" w:rsidP="00601DB4">
      <w:pPr>
        <w:pStyle w:val="1"/>
        <w:spacing w:before="180"/>
        <w:rPr>
          <w:color w:val="000000" w:themeColor="text1"/>
        </w:rPr>
      </w:pPr>
      <w:r w:rsidRPr="00EC0143">
        <w:rPr>
          <w:rFonts w:hint="eastAsia"/>
          <w:color w:val="000000" w:themeColor="text1"/>
        </w:rPr>
        <w:t>研究</w:t>
      </w:r>
      <w:r w:rsidR="00C83E4C" w:rsidRPr="00EC0143">
        <w:rPr>
          <w:rFonts w:hint="eastAsia"/>
          <w:color w:val="000000" w:themeColor="text1"/>
        </w:rPr>
        <w:t>の方法</w:t>
      </w:r>
      <w:bookmarkEnd w:id="22"/>
    </w:p>
    <w:p w14:paraId="196682BD" w14:textId="77777777" w:rsidR="00A350D0" w:rsidRPr="00EC0143" w:rsidRDefault="00D943AC" w:rsidP="00601DB4">
      <w:pPr>
        <w:pStyle w:val="2"/>
        <w:spacing w:before="180"/>
        <w:ind w:left="767"/>
        <w:rPr>
          <w:color w:val="000000" w:themeColor="text1"/>
        </w:rPr>
      </w:pPr>
      <w:bookmarkStart w:id="23" w:name="_Toc476657560"/>
      <w:r w:rsidRPr="00EC0143">
        <w:rPr>
          <w:rFonts w:hint="eastAsia"/>
          <w:color w:val="000000" w:themeColor="text1"/>
        </w:rPr>
        <w:t>データの収集</w:t>
      </w:r>
      <w:bookmarkEnd w:id="23"/>
    </w:p>
    <w:p w14:paraId="0CB254F8" w14:textId="77777777" w:rsidR="00D943AC" w:rsidRPr="00EC0143" w:rsidRDefault="00D943AC" w:rsidP="00601DB4">
      <w:pPr>
        <w:ind w:leftChars="300" w:left="660" w:firstLineChars="100" w:firstLine="220"/>
        <w:rPr>
          <w:color w:val="000000" w:themeColor="text1"/>
        </w:rPr>
      </w:pPr>
      <w:r w:rsidRPr="00EC0143">
        <w:rPr>
          <w:rFonts w:hint="eastAsia"/>
          <w:color w:val="000000" w:themeColor="text1"/>
        </w:rPr>
        <w:t>研究対象者のカルテから次のデータを収集する。</w:t>
      </w:r>
    </w:p>
    <w:p w14:paraId="60DB8E3C" w14:textId="5B44FBA8" w:rsidR="000216DE" w:rsidRPr="00EC0143" w:rsidRDefault="00FE500F" w:rsidP="001739C3">
      <w:pPr>
        <w:pStyle w:val="ad"/>
        <w:numPr>
          <w:ilvl w:val="0"/>
          <w:numId w:val="46"/>
        </w:numPr>
        <w:ind w:leftChars="0"/>
        <w:rPr>
          <w:rFonts w:asciiTheme="minorEastAsia" w:hAnsiTheme="minorEastAsia"/>
          <w:color w:val="000000" w:themeColor="text1"/>
        </w:rPr>
      </w:pPr>
      <w:r w:rsidRPr="00EC0143">
        <w:rPr>
          <w:rFonts w:hint="eastAsia"/>
          <w:color w:val="000000" w:themeColor="text1"/>
        </w:rPr>
        <w:t>患者背景：</w:t>
      </w:r>
      <w:r w:rsidRPr="00EC0143">
        <w:rPr>
          <w:rFonts w:asciiTheme="minorEastAsia" w:hAnsiTheme="minorEastAsia" w:hint="eastAsia"/>
          <w:color w:val="000000" w:themeColor="text1"/>
        </w:rPr>
        <w:t>年齢、性別、身長、体重、P</w:t>
      </w:r>
      <w:r w:rsidR="00A5699D" w:rsidRPr="00EC0143">
        <w:rPr>
          <w:rFonts w:asciiTheme="minorEastAsia" w:hAnsiTheme="minorEastAsia"/>
          <w:color w:val="000000" w:themeColor="text1"/>
        </w:rPr>
        <w:t>erformance Status (P</w:t>
      </w:r>
      <w:r w:rsidRPr="00EC0143">
        <w:rPr>
          <w:rFonts w:asciiTheme="minorEastAsia" w:hAnsiTheme="minorEastAsia" w:hint="eastAsia"/>
          <w:color w:val="000000" w:themeColor="text1"/>
        </w:rPr>
        <w:t>S</w:t>
      </w:r>
      <w:r w:rsidR="00A5699D" w:rsidRPr="00EC0143">
        <w:rPr>
          <w:rFonts w:asciiTheme="minorEastAsia" w:hAnsiTheme="minorEastAsia"/>
          <w:color w:val="000000" w:themeColor="text1"/>
        </w:rPr>
        <w:t>)</w:t>
      </w:r>
      <w:r w:rsidRPr="00EC0143">
        <w:rPr>
          <w:rFonts w:asciiTheme="minorEastAsia" w:hAnsiTheme="minorEastAsia" w:hint="eastAsia"/>
          <w:color w:val="000000" w:themeColor="text1"/>
        </w:rPr>
        <w:t>、主訴、現病歴、既往歴、生活歴、常用薬</w:t>
      </w:r>
      <w:r w:rsidR="00952F1A" w:rsidRPr="00EC0143">
        <w:rPr>
          <w:rFonts w:asciiTheme="minorEastAsia" w:hAnsiTheme="minorEastAsia" w:hint="eastAsia"/>
          <w:color w:val="000000" w:themeColor="text1"/>
        </w:rPr>
        <w:t>、</w:t>
      </w:r>
      <w:r w:rsidR="000216DE" w:rsidRPr="00EC0143">
        <w:rPr>
          <w:rFonts w:asciiTheme="minorEastAsia" w:hAnsiTheme="minorEastAsia" w:hint="eastAsia"/>
          <w:color w:val="000000" w:themeColor="text1"/>
        </w:rPr>
        <w:t>幽門側胃切除</w:t>
      </w:r>
      <w:r w:rsidR="00A5699D" w:rsidRPr="00EC0143">
        <w:rPr>
          <w:rFonts w:asciiTheme="minorEastAsia" w:hAnsiTheme="minorEastAsia" w:hint="eastAsia"/>
          <w:color w:val="000000" w:themeColor="text1"/>
        </w:rPr>
        <w:t>術</w:t>
      </w:r>
      <w:r w:rsidR="000216DE" w:rsidRPr="00EC0143">
        <w:rPr>
          <w:rFonts w:asciiTheme="minorEastAsia" w:hAnsiTheme="minorEastAsia" w:hint="eastAsia"/>
          <w:color w:val="000000" w:themeColor="text1"/>
        </w:rPr>
        <w:t>の</w:t>
      </w:r>
      <w:r w:rsidR="00952F1A" w:rsidRPr="00EC0143">
        <w:rPr>
          <w:rFonts w:asciiTheme="minorEastAsia" w:hAnsiTheme="minorEastAsia" w:hint="eastAsia"/>
          <w:color w:val="000000" w:themeColor="text1"/>
        </w:rPr>
        <w:t>情報</w:t>
      </w:r>
      <w:r w:rsidR="00952F1A" w:rsidRPr="00EC0143">
        <w:rPr>
          <w:rFonts w:asciiTheme="minorEastAsia" w:hAnsiTheme="minorEastAsia"/>
          <w:color w:val="000000" w:themeColor="text1"/>
        </w:rPr>
        <w:t>(</w:t>
      </w:r>
      <w:r w:rsidR="000216DE" w:rsidRPr="00EC0143">
        <w:rPr>
          <w:rFonts w:asciiTheme="minorEastAsia" w:hAnsiTheme="minorEastAsia" w:hint="eastAsia"/>
          <w:color w:val="000000" w:themeColor="text1"/>
        </w:rPr>
        <w:t>術式・原疾患・手術日</w:t>
      </w:r>
      <w:r w:rsidR="00952F1A" w:rsidRPr="00EC0143">
        <w:rPr>
          <w:rFonts w:asciiTheme="minorEastAsia" w:hAnsiTheme="minorEastAsia"/>
          <w:color w:val="000000" w:themeColor="text1"/>
        </w:rPr>
        <w:t>)</w:t>
      </w:r>
    </w:p>
    <w:p w14:paraId="30B6BCF6" w14:textId="77777777" w:rsidR="00FE500F" w:rsidRPr="00EC0143" w:rsidRDefault="00FE500F" w:rsidP="00FE500F">
      <w:pPr>
        <w:pStyle w:val="ad"/>
        <w:numPr>
          <w:ilvl w:val="0"/>
          <w:numId w:val="46"/>
        </w:numPr>
        <w:ind w:leftChars="0"/>
        <w:rPr>
          <w:color w:val="000000" w:themeColor="text1"/>
        </w:rPr>
      </w:pPr>
      <w:r w:rsidRPr="00EC0143">
        <w:rPr>
          <w:rFonts w:hint="eastAsia"/>
          <w:color w:val="000000" w:themeColor="text1"/>
        </w:rPr>
        <w:t>臨床検査項目</w:t>
      </w:r>
    </w:p>
    <w:p w14:paraId="6D7BECA6" w14:textId="77777777" w:rsidR="00FE500F" w:rsidRPr="00EC0143" w:rsidRDefault="00FE500F" w:rsidP="00FE500F">
      <w:pPr>
        <w:ind w:left="1220"/>
        <w:rPr>
          <w:rFonts w:asciiTheme="minorEastAsia" w:hAnsiTheme="minorEastAsia"/>
          <w:color w:val="000000" w:themeColor="text1"/>
        </w:rPr>
      </w:pPr>
      <w:r w:rsidRPr="00EC0143">
        <w:rPr>
          <w:rFonts w:asciiTheme="minorEastAsia" w:hAnsiTheme="minorEastAsia" w:hint="eastAsia"/>
          <w:color w:val="000000" w:themeColor="text1"/>
        </w:rPr>
        <w:t>・</w:t>
      </w:r>
      <w:r w:rsidRPr="00EC0143">
        <w:rPr>
          <w:rFonts w:asciiTheme="minorEastAsia" w:hAnsiTheme="minorEastAsia"/>
          <w:color w:val="000000" w:themeColor="text1"/>
        </w:rPr>
        <w:t>血液学的検査</w:t>
      </w:r>
    </w:p>
    <w:p w14:paraId="4632A0DA" w14:textId="77777777" w:rsidR="00FE500F" w:rsidRPr="00EC0143" w:rsidRDefault="00FE500F" w:rsidP="00FE500F">
      <w:pPr>
        <w:ind w:left="1418" w:firstLineChars="137" w:firstLine="301"/>
        <w:rPr>
          <w:rFonts w:asciiTheme="minorEastAsia" w:hAnsiTheme="minorEastAsia"/>
          <w:color w:val="000000" w:themeColor="text1"/>
        </w:rPr>
      </w:pPr>
      <w:r w:rsidRPr="00EC0143">
        <w:rPr>
          <w:rFonts w:asciiTheme="minorEastAsia" w:hAnsiTheme="minorEastAsia" w:hint="eastAsia"/>
          <w:color w:val="000000" w:themeColor="text1"/>
        </w:rPr>
        <w:t>白血球数（分画）、赤血球数、ヘモグロビン、ヘマトクリット、血小板数</w:t>
      </w:r>
    </w:p>
    <w:p w14:paraId="1F51B17A" w14:textId="77777777" w:rsidR="00FE500F" w:rsidRPr="00EC0143" w:rsidRDefault="00FE500F" w:rsidP="00FE500F">
      <w:pPr>
        <w:ind w:left="1418" w:firstLineChars="137" w:firstLine="301"/>
        <w:rPr>
          <w:rFonts w:asciiTheme="minorEastAsia" w:hAnsiTheme="minorEastAsia"/>
          <w:color w:val="000000" w:themeColor="text1"/>
        </w:rPr>
      </w:pPr>
      <w:r w:rsidRPr="00EC0143">
        <w:rPr>
          <w:rFonts w:asciiTheme="minorEastAsia" w:hAnsiTheme="minorEastAsia" w:hint="eastAsia"/>
          <w:color w:val="000000" w:themeColor="text1"/>
        </w:rPr>
        <w:t>凝固線溶系因子</w:t>
      </w:r>
    </w:p>
    <w:p w14:paraId="1C12467A" w14:textId="77777777" w:rsidR="00FE500F" w:rsidRPr="00EC0143" w:rsidRDefault="00FE500F" w:rsidP="00FE500F">
      <w:pPr>
        <w:ind w:firstLineChars="550" w:firstLine="1210"/>
        <w:rPr>
          <w:rFonts w:asciiTheme="minorEastAsia" w:hAnsiTheme="minorEastAsia"/>
          <w:color w:val="000000" w:themeColor="text1"/>
        </w:rPr>
      </w:pPr>
      <w:r w:rsidRPr="00EC0143">
        <w:rPr>
          <w:rFonts w:asciiTheme="minorEastAsia" w:hAnsiTheme="minorEastAsia" w:hint="eastAsia"/>
          <w:color w:val="000000" w:themeColor="text1"/>
        </w:rPr>
        <w:t>・生化学検査</w:t>
      </w:r>
    </w:p>
    <w:p w14:paraId="519B7E6F" w14:textId="2C8027C2" w:rsidR="00FE500F" w:rsidRPr="00EC0143" w:rsidRDefault="00FE500F" w:rsidP="00596402">
      <w:pPr>
        <w:ind w:leftChars="800" w:left="1760"/>
        <w:rPr>
          <w:rFonts w:asciiTheme="minorEastAsia" w:hAnsiTheme="minorEastAsia"/>
          <w:color w:val="000000" w:themeColor="text1"/>
        </w:rPr>
      </w:pPr>
      <w:r w:rsidRPr="00EC0143">
        <w:rPr>
          <w:rFonts w:asciiTheme="minorEastAsia" w:hAnsiTheme="minorEastAsia" w:hint="eastAsia"/>
          <w:color w:val="000000" w:themeColor="text1"/>
        </w:rPr>
        <w:t>総蛋白、アルブミン、脂質、肝機能、</w:t>
      </w:r>
      <w:r w:rsidR="00596402" w:rsidRPr="00EC0143">
        <w:rPr>
          <w:rFonts w:asciiTheme="minorEastAsia" w:hAnsiTheme="minorEastAsia" w:hint="eastAsia"/>
          <w:color w:val="000000" w:themeColor="text1"/>
        </w:rPr>
        <w:t>膵機能、</w:t>
      </w:r>
      <w:r w:rsidRPr="00EC0143">
        <w:rPr>
          <w:rFonts w:asciiTheme="minorEastAsia" w:hAnsiTheme="minorEastAsia" w:hint="eastAsia"/>
          <w:color w:val="000000" w:themeColor="text1"/>
        </w:rPr>
        <w:t>腎機能、膵外分泌機能、微量元素、炎症反応、耐糖能</w:t>
      </w:r>
    </w:p>
    <w:p w14:paraId="554E514C" w14:textId="77777777" w:rsidR="00FE500F" w:rsidRPr="00EC0143" w:rsidRDefault="00FE500F" w:rsidP="00FE500F">
      <w:pPr>
        <w:ind w:firstLineChars="550" w:firstLine="1210"/>
        <w:rPr>
          <w:rFonts w:asciiTheme="minorEastAsia" w:hAnsiTheme="minorEastAsia"/>
          <w:color w:val="000000" w:themeColor="text1"/>
        </w:rPr>
      </w:pPr>
      <w:r w:rsidRPr="00EC0143">
        <w:rPr>
          <w:rFonts w:asciiTheme="minorEastAsia" w:hAnsiTheme="minorEastAsia" w:hint="eastAsia"/>
          <w:color w:val="000000" w:themeColor="text1"/>
        </w:rPr>
        <w:t>・腫瘍マーカー</w:t>
      </w:r>
    </w:p>
    <w:p w14:paraId="3891BCCE" w14:textId="57CE52EF" w:rsidR="00FE500F" w:rsidRPr="00EC0143" w:rsidRDefault="00FE500F">
      <w:pPr>
        <w:ind w:firstLineChars="800" w:firstLine="1760"/>
        <w:rPr>
          <w:rFonts w:asciiTheme="minorEastAsia" w:hAnsiTheme="minorEastAsia"/>
          <w:color w:val="000000" w:themeColor="text1"/>
        </w:rPr>
      </w:pPr>
      <w:r w:rsidRPr="00EC0143">
        <w:rPr>
          <w:rFonts w:asciiTheme="minorEastAsia" w:hAnsiTheme="minorEastAsia"/>
          <w:color w:val="000000" w:themeColor="text1"/>
        </w:rPr>
        <w:lastRenderedPageBreak/>
        <w:t>CEA</w:t>
      </w:r>
      <w:r w:rsidRPr="00EC0143">
        <w:rPr>
          <w:rFonts w:asciiTheme="minorEastAsia" w:hAnsiTheme="minorEastAsia" w:hint="eastAsia"/>
          <w:color w:val="000000" w:themeColor="text1"/>
        </w:rPr>
        <w:t>、</w:t>
      </w:r>
      <w:r w:rsidRPr="00EC0143">
        <w:rPr>
          <w:rFonts w:asciiTheme="minorEastAsia" w:hAnsiTheme="minorEastAsia"/>
          <w:color w:val="000000" w:themeColor="text1"/>
        </w:rPr>
        <w:t>CA19-9</w:t>
      </w:r>
      <w:r w:rsidRPr="00EC0143">
        <w:rPr>
          <w:rFonts w:asciiTheme="minorEastAsia" w:hAnsiTheme="minorEastAsia" w:hint="eastAsia"/>
          <w:color w:val="000000" w:themeColor="text1"/>
        </w:rPr>
        <w:t>、DUPAN-2、SPAN-1</w:t>
      </w:r>
    </w:p>
    <w:p w14:paraId="4A050FC4" w14:textId="2F3F267D" w:rsidR="00FE500F" w:rsidRPr="00EC0143" w:rsidRDefault="00FE500F" w:rsidP="00FE500F">
      <w:pPr>
        <w:rPr>
          <w:rFonts w:asciiTheme="minorEastAsia" w:hAnsiTheme="minorEastAsia"/>
          <w:color w:val="000000" w:themeColor="text1"/>
        </w:rPr>
      </w:pPr>
      <w:r w:rsidRPr="00EC0143">
        <w:rPr>
          <w:rFonts w:asciiTheme="minorEastAsia" w:hAnsiTheme="minorEastAsia" w:hint="eastAsia"/>
          <w:color w:val="000000" w:themeColor="text1"/>
        </w:rPr>
        <w:t xml:space="preserve">　　　　　 ・</w:t>
      </w:r>
      <w:r w:rsidR="002961A2" w:rsidRPr="00EC0143">
        <w:rPr>
          <w:rFonts w:asciiTheme="minorEastAsia" w:hAnsiTheme="minorEastAsia" w:hint="eastAsia"/>
          <w:color w:val="000000" w:themeColor="text1"/>
        </w:rPr>
        <w:t>ドレーン排液のアミラーゼ値の生化学検査</w:t>
      </w:r>
    </w:p>
    <w:p w14:paraId="3F3A9F61" w14:textId="77777777" w:rsidR="00F96D03" w:rsidRPr="00EC0143" w:rsidRDefault="002961A2" w:rsidP="00F96D03">
      <w:pPr>
        <w:pStyle w:val="ad"/>
        <w:ind w:leftChars="0" w:left="1220"/>
        <w:rPr>
          <w:rFonts w:asciiTheme="minorEastAsia" w:hAnsiTheme="minorEastAsia"/>
          <w:color w:val="000000" w:themeColor="text1"/>
        </w:rPr>
      </w:pPr>
      <w:r w:rsidRPr="00EC0143">
        <w:rPr>
          <w:rFonts w:asciiTheme="minorEastAsia" w:hAnsiTheme="minorEastAsia" w:hint="eastAsia"/>
          <w:color w:val="000000" w:themeColor="text1"/>
        </w:rPr>
        <w:t>・</w:t>
      </w:r>
      <w:r w:rsidR="00FE500F" w:rsidRPr="00EC0143">
        <w:rPr>
          <w:rFonts w:asciiTheme="minorEastAsia" w:hAnsiTheme="minorEastAsia" w:hint="eastAsia"/>
          <w:color w:val="000000" w:themeColor="text1"/>
        </w:rPr>
        <w:t>ドレーン排液、ドレーン先端、感染巣からの細菌学的検査</w:t>
      </w:r>
    </w:p>
    <w:p w14:paraId="47012986" w14:textId="77777777" w:rsidR="00F96D03" w:rsidRPr="00EC0143" w:rsidRDefault="00F96D03" w:rsidP="00FE500F">
      <w:pPr>
        <w:pStyle w:val="ad"/>
        <w:numPr>
          <w:ilvl w:val="0"/>
          <w:numId w:val="46"/>
        </w:numPr>
        <w:ind w:leftChars="0"/>
        <w:rPr>
          <w:color w:val="000000" w:themeColor="text1"/>
        </w:rPr>
      </w:pPr>
      <w:r w:rsidRPr="00EC0143">
        <w:rPr>
          <w:rFonts w:hint="eastAsia"/>
          <w:color w:val="000000" w:themeColor="text1"/>
        </w:rPr>
        <w:t>画像検査結果：</w:t>
      </w:r>
      <w:r w:rsidRPr="00EC0143">
        <w:rPr>
          <w:rFonts w:hint="eastAsia"/>
          <w:color w:val="000000" w:themeColor="text1"/>
        </w:rPr>
        <w:t>CT</w:t>
      </w:r>
      <w:r w:rsidRPr="00EC0143">
        <w:rPr>
          <w:rFonts w:hint="eastAsia"/>
          <w:color w:val="000000" w:themeColor="text1"/>
        </w:rPr>
        <w:t>検査、</w:t>
      </w:r>
      <w:r w:rsidRPr="00EC0143">
        <w:rPr>
          <w:rFonts w:hint="eastAsia"/>
          <w:color w:val="000000" w:themeColor="text1"/>
        </w:rPr>
        <w:t>MRI</w:t>
      </w:r>
      <w:r w:rsidRPr="00EC0143">
        <w:rPr>
          <w:rFonts w:hint="eastAsia"/>
          <w:color w:val="000000" w:themeColor="text1"/>
        </w:rPr>
        <w:t>検査、内視鏡検査、</w:t>
      </w:r>
      <w:r w:rsidRPr="00EC0143">
        <w:rPr>
          <w:rFonts w:hint="eastAsia"/>
          <w:color w:val="000000" w:themeColor="text1"/>
        </w:rPr>
        <w:t>PET-CT</w:t>
      </w:r>
      <w:r w:rsidRPr="00EC0143">
        <w:rPr>
          <w:rFonts w:hint="eastAsia"/>
          <w:color w:val="000000" w:themeColor="text1"/>
        </w:rPr>
        <w:t>検査、超音波検査</w:t>
      </w:r>
    </w:p>
    <w:p w14:paraId="12A2D8FE" w14:textId="007747B5" w:rsidR="00D943AC" w:rsidRPr="00EC0143" w:rsidRDefault="00FE500F" w:rsidP="00596402">
      <w:pPr>
        <w:pStyle w:val="ad"/>
        <w:numPr>
          <w:ilvl w:val="0"/>
          <w:numId w:val="46"/>
        </w:numPr>
        <w:ind w:leftChars="0"/>
        <w:rPr>
          <w:color w:val="000000" w:themeColor="text1"/>
        </w:rPr>
      </w:pPr>
      <w:r w:rsidRPr="00EC0143">
        <w:rPr>
          <w:rFonts w:hint="eastAsia"/>
          <w:color w:val="000000" w:themeColor="text1"/>
        </w:rPr>
        <w:t>術後臨床経過：</w:t>
      </w:r>
      <w:r w:rsidR="005375C2" w:rsidRPr="00EC0143">
        <w:rPr>
          <w:rFonts w:hint="eastAsia"/>
          <w:color w:val="000000" w:themeColor="text1"/>
        </w:rPr>
        <w:t>バイタルサイン、体重、</w:t>
      </w:r>
      <w:r w:rsidRPr="00EC0143">
        <w:rPr>
          <w:rFonts w:hint="eastAsia"/>
          <w:color w:val="000000" w:themeColor="text1"/>
        </w:rPr>
        <w:t>飲水</w:t>
      </w:r>
      <w:r w:rsidR="00D15F8B" w:rsidRPr="00EC0143">
        <w:rPr>
          <w:rFonts w:hint="eastAsia"/>
          <w:color w:val="000000" w:themeColor="text1"/>
        </w:rPr>
        <w:t>・</w:t>
      </w:r>
      <w:r w:rsidR="00596402" w:rsidRPr="00EC0143">
        <w:rPr>
          <w:rFonts w:hint="eastAsia"/>
          <w:color w:val="000000" w:themeColor="text1"/>
        </w:rPr>
        <w:t>食事</w:t>
      </w:r>
      <w:r w:rsidRPr="00EC0143">
        <w:rPr>
          <w:rFonts w:hint="eastAsia"/>
          <w:color w:val="000000" w:themeColor="text1"/>
        </w:rPr>
        <w:t>開始日、ドレーン抜去日、術後合併症（内容と重症度）、術後入院期間</w:t>
      </w:r>
    </w:p>
    <w:p w14:paraId="1DB7CB07" w14:textId="5BDA5169" w:rsidR="00596402" w:rsidRPr="00EC0143" w:rsidRDefault="00D15F8B" w:rsidP="00596402">
      <w:pPr>
        <w:pStyle w:val="ad"/>
        <w:numPr>
          <w:ilvl w:val="0"/>
          <w:numId w:val="46"/>
        </w:numPr>
        <w:ind w:leftChars="0"/>
        <w:rPr>
          <w:color w:val="000000" w:themeColor="text1"/>
        </w:rPr>
      </w:pPr>
      <w:r w:rsidRPr="00EC0143">
        <w:rPr>
          <w:rFonts w:hint="eastAsia"/>
          <w:color w:val="000000" w:themeColor="text1"/>
        </w:rPr>
        <w:t>膵</w:t>
      </w:r>
      <w:r w:rsidR="000D3703" w:rsidRPr="00EC0143">
        <w:rPr>
          <w:rFonts w:hint="eastAsia"/>
          <w:color w:val="000000" w:themeColor="text1"/>
        </w:rPr>
        <w:t>手術術式</w:t>
      </w:r>
    </w:p>
    <w:p w14:paraId="0C6B3D8D" w14:textId="77777777" w:rsidR="00FE500F" w:rsidRPr="00EC0143" w:rsidRDefault="00FE500F" w:rsidP="00FE500F">
      <w:pPr>
        <w:pStyle w:val="ad"/>
        <w:numPr>
          <w:ilvl w:val="0"/>
          <w:numId w:val="46"/>
        </w:numPr>
        <w:ind w:leftChars="0"/>
        <w:rPr>
          <w:color w:val="000000" w:themeColor="text1"/>
        </w:rPr>
      </w:pPr>
      <w:r w:rsidRPr="00EC0143">
        <w:rPr>
          <w:rFonts w:hint="eastAsia"/>
          <w:color w:val="000000" w:themeColor="text1"/>
        </w:rPr>
        <w:t>病理組織学的診断</w:t>
      </w:r>
    </w:p>
    <w:p w14:paraId="09250352" w14:textId="77777777" w:rsidR="00FE500F" w:rsidRPr="00EC0143" w:rsidRDefault="00FE500F" w:rsidP="00CD05F2">
      <w:pPr>
        <w:pStyle w:val="ad"/>
        <w:numPr>
          <w:ilvl w:val="0"/>
          <w:numId w:val="46"/>
        </w:numPr>
        <w:ind w:leftChars="0"/>
        <w:rPr>
          <w:color w:val="000000" w:themeColor="text1"/>
        </w:rPr>
      </w:pPr>
      <w:r w:rsidRPr="00EC0143">
        <w:rPr>
          <w:rFonts w:hint="eastAsia"/>
          <w:color w:val="000000" w:themeColor="text1"/>
        </w:rPr>
        <w:t>予後因子：再発の有無（再発日、再発部位）、死亡の有無（死亡日、死因）</w:t>
      </w:r>
    </w:p>
    <w:p w14:paraId="6BFD23FF" w14:textId="77777777" w:rsidR="0048005D" w:rsidRPr="00EC0143" w:rsidRDefault="00D943AC" w:rsidP="00601DB4">
      <w:pPr>
        <w:pStyle w:val="2"/>
        <w:numPr>
          <w:ilvl w:val="1"/>
          <w:numId w:val="21"/>
        </w:numPr>
        <w:spacing w:before="180"/>
        <w:ind w:left="767"/>
        <w:rPr>
          <w:color w:val="000000" w:themeColor="text1"/>
        </w:rPr>
      </w:pPr>
      <w:bookmarkStart w:id="24" w:name="_Toc414356630"/>
      <w:bookmarkStart w:id="25" w:name="_Toc414606094"/>
      <w:bookmarkStart w:id="26" w:name="_Toc414612296"/>
      <w:bookmarkStart w:id="27" w:name="_Toc476657561"/>
      <w:bookmarkStart w:id="28" w:name="_Toc385860250"/>
      <w:bookmarkEnd w:id="24"/>
      <w:bookmarkEnd w:id="25"/>
      <w:bookmarkEnd w:id="26"/>
      <w:r w:rsidRPr="00EC0143">
        <w:rPr>
          <w:rFonts w:hint="eastAsia"/>
          <w:color w:val="000000" w:themeColor="text1"/>
        </w:rPr>
        <w:t>評価方法</w:t>
      </w:r>
      <w:bookmarkEnd w:id="27"/>
    </w:p>
    <w:p w14:paraId="695AEB37" w14:textId="77777777" w:rsidR="00CD05F2" w:rsidRPr="00EC0143" w:rsidRDefault="00CD05F2" w:rsidP="00CD05F2">
      <w:pPr>
        <w:ind w:leftChars="300" w:left="660" w:firstLineChars="100" w:firstLine="220"/>
        <w:rPr>
          <w:color w:val="000000" w:themeColor="text1"/>
        </w:rPr>
      </w:pPr>
      <w:r w:rsidRPr="00EC0143">
        <w:rPr>
          <w:rFonts w:hint="eastAsia"/>
          <w:color w:val="000000" w:themeColor="text1"/>
        </w:rPr>
        <w:t xml:space="preserve">1) </w:t>
      </w:r>
      <w:r w:rsidRPr="00EC0143">
        <w:rPr>
          <w:rFonts w:hint="eastAsia"/>
          <w:color w:val="000000" w:themeColor="text1"/>
        </w:rPr>
        <w:t>研究対象者背景及びベースライン値の解析方法</w:t>
      </w:r>
    </w:p>
    <w:p w14:paraId="5FFE874D" w14:textId="77777777" w:rsidR="00696A9D" w:rsidRPr="00EC0143" w:rsidRDefault="00CD05F2" w:rsidP="005575B8">
      <w:pPr>
        <w:ind w:leftChars="500" w:left="1133" w:hangingChars="15" w:hanging="33"/>
        <w:rPr>
          <w:color w:val="000000" w:themeColor="text1"/>
        </w:rPr>
      </w:pPr>
      <w:r w:rsidRPr="00EC0143">
        <w:rPr>
          <w:rFonts w:hint="eastAsia"/>
          <w:color w:val="000000" w:themeColor="text1"/>
        </w:rPr>
        <w:t>研究対象者背景及びベースライン値について、頻度、割合又は中央値など適切な要約統計量を用いて記述する。</w:t>
      </w:r>
    </w:p>
    <w:p w14:paraId="42998B82" w14:textId="77777777" w:rsidR="00696A9D" w:rsidRPr="00EC0143" w:rsidRDefault="00CD05F2" w:rsidP="005575B8">
      <w:pPr>
        <w:ind w:firstLineChars="400" w:firstLine="880"/>
        <w:rPr>
          <w:color w:val="000000" w:themeColor="text1"/>
        </w:rPr>
      </w:pPr>
      <w:r w:rsidRPr="00EC0143">
        <w:rPr>
          <w:rFonts w:hint="eastAsia"/>
          <w:color w:val="000000" w:themeColor="text1"/>
        </w:rPr>
        <w:t xml:space="preserve">2) </w:t>
      </w:r>
      <w:r w:rsidRPr="00EC0143">
        <w:rPr>
          <w:rFonts w:hint="eastAsia"/>
          <w:color w:val="000000" w:themeColor="text1"/>
        </w:rPr>
        <w:t>有効性評価項目の解析方法</w:t>
      </w:r>
    </w:p>
    <w:p w14:paraId="1789E1B5" w14:textId="7B069EE7" w:rsidR="000B0EF2" w:rsidRPr="00EC0143" w:rsidRDefault="000B0EF2" w:rsidP="00596402">
      <w:pPr>
        <w:ind w:leftChars="400" w:left="1100" w:hangingChars="100" w:hanging="220"/>
        <w:rPr>
          <w:color w:val="000000" w:themeColor="text1"/>
        </w:rPr>
      </w:pPr>
      <w:r w:rsidRPr="00EC0143">
        <w:rPr>
          <w:rFonts w:hint="eastAsia"/>
          <w:color w:val="000000" w:themeColor="text1"/>
        </w:rPr>
        <w:t xml:space="preserve">　</w:t>
      </w:r>
      <w:r w:rsidR="009634DB" w:rsidRPr="00EC0143">
        <w:rPr>
          <w:rFonts w:hint="eastAsia"/>
          <w:color w:val="000000" w:themeColor="text1"/>
        </w:rPr>
        <w:t>術中・術後</w:t>
      </w:r>
      <w:r w:rsidRPr="00EC0143">
        <w:rPr>
          <w:rFonts w:hint="eastAsia"/>
          <w:color w:val="000000" w:themeColor="text1"/>
        </w:rPr>
        <w:t>合併症</w:t>
      </w:r>
      <w:r w:rsidR="009634DB" w:rsidRPr="00EC0143">
        <w:rPr>
          <w:rFonts w:hint="eastAsia"/>
          <w:color w:val="000000" w:themeColor="text1"/>
        </w:rPr>
        <w:t>と</w:t>
      </w:r>
      <w:r w:rsidRPr="00EC0143">
        <w:rPr>
          <w:rFonts w:hint="eastAsia"/>
          <w:color w:val="000000" w:themeColor="text1"/>
        </w:rPr>
        <w:t>発生率、</w:t>
      </w:r>
      <w:r w:rsidR="00596402" w:rsidRPr="00EC0143">
        <w:rPr>
          <w:rFonts w:hint="eastAsia"/>
          <w:color w:val="000000" w:themeColor="text1"/>
        </w:rPr>
        <w:t>再手術の有無、</w:t>
      </w:r>
      <w:r w:rsidRPr="00EC0143">
        <w:rPr>
          <w:rFonts w:hint="eastAsia"/>
          <w:color w:val="000000" w:themeColor="text1"/>
        </w:rPr>
        <w:t>膵液漏、感染症、出血量、</w:t>
      </w:r>
      <w:r w:rsidR="00596402" w:rsidRPr="00EC0143">
        <w:rPr>
          <w:rFonts w:hint="eastAsia"/>
          <w:color w:val="000000" w:themeColor="text1"/>
        </w:rPr>
        <w:t>食事開始日、入院期間、</w:t>
      </w:r>
      <w:r w:rsidRPr="00EC0143">
        <w:rPr>
          <w:rFonts w:hint="eastAsia"/>
          <w:color w:val="000000" w:themeColor="text1"/>
        </w:rPr>
        <w:t>生存率を評価項目とする</w:t>
      </w:r>
      <w:r w:rsidR="00596402" w:rsidRPr="00EC0143">
        <w:rPr>
          <w:rFonts w:hint="eastAsia"/>
          <w:color w:val="000000" w:themeColor="text1"/>
        </w:rPr>
        <w:t>。</w:t>
      </w:r>
    </w:p>
    <w:p w14:paraId="1FA48A50" w14:textId="2EEA1256" w:rsidR="00696A9D" w:rsidRPr="00EC0143" w:rsidRDefault="00596402" w:rsidP="00596402">
      <w:pPr>
        <w:ind w:leftChars="500" w:left="1133" w:hangingChars="15" w:hanging="33"/>
        <w:rPr>
          <w:color w:val="000000" w:themeColor="text1"/>
        </w:rPr>
      </w:pPr>
      <w:r w:rsidRPr="00EC0143">
        <w:rPr>
          <w:rFonts w:hint="eastAsia"/>
          <w:color w:val="000000" w:themeColor="text1"/>
        </w:rPr>
        <w:t>合併症あり</w:t>
      </w:r>
      <w:r w:rsidR="000B0EF2" w:rsidRPr="00EC0143">
        <w:rPr>
          <w:rFonts w:hint="eastAsia"/>
          <w:color w:val="000000" w:themeColor="text1"/>
        </w:rPr>
        <w:t>群</w:t>
      </w:r>
      <w:r w:rsidRPr="00EC0143">
        <w:rPr>
          <w:rFonts w:hint="eastAsia"/>
          <w:color w:val="000000" w:themeColor="text1"/>
        </w:rPr>
        <w:t>となし群</w:t>
      </w:r>
      <w:r w:rsidR="000B0EF2" w:rsidRPr="00EC0143">
        <w:rPr>
          <w:rFonts w:hint="eastAsia"/>
          <w:color w:val="000000" w:themeColor="text1"/>
        </w:rPr>
        <w:t>を比較する場合、</w:t>
      </w:r>
      <w:r w:rsidR="00CD05F2" w:rsidRPr="00EC0143">
        <w:rPr>
          <w:rFonts w:hint="eastAsia"/>
          <w:color w:val="000000" w:themeColor="text1"/>
        </w:rPr>
        <w:t>群間比較はχ</w:t>
      </w:r>
      <w:r w:rsidR="00CD05F2" w:rsidRPr="00EC0143">
        <w:rPr>
          <w:rFonts w:hint="eastAsia"/>
          <w:color w:val="000000" w:themeColor="text1"/>
        </w:rPr>
        <w:t>2</w:t>
      </w:r>
      <w:r w:rsidR="00CD05F2" w:rsidRPr="00EC0143">
        <w:rPr>
          <w:rFonts w:hint="eastAsia"/>
          <w:color w:val="000000" w:themeColor="text1"/>
        </w:rPr>
        <w:t>検定、</w:t>
      </w:r>
      <w:r w:rsidR="00CD05F2" w:rsidRPr="00EC0143">
        <w:rPr>
          <w:rFonts w:hint="eastAsia"/>
          <w:color w:val="000000" w:themeColor="text1"/>
        </w:rPr>
        <w:t>Mann-Whitney</w:t>
      </w:r>
      <w:r w:rsidR="00CD05F2" w:rsidRPr="00EC0143">
        <w:rPr>
          <w:rFonts w:hint="eastAsia"/>
          <w:color w:val="000000" w:themeColor="text1"/>
        </w:rPr>
        <w:t>検定などを用いる。また、最適なカットオフ値を求めるために</w:t>
      </w:r>
      <w:r w:rsidR="00CD05F2" w:rsidRPr="00EC0143">
        <w:rPr>
          <w:rFonts w:hint="eastAsia"/>
          <w:color w:val="000000" w:themeColor="text1"/>
        </w:rPr>
        <w:t>ROC</w:t>
      </w:r>
      <w:r w:rsidR="00CD05F2" w:rsidRPr="00EC0143">
        <w:rPr>
          <w:rFonts w:hint="eastAsia"/>
          <w:color w:val="000000" w:themeColor="text1"/>
        </w:rPr>
        <w:t>解析を行う。さらにロジスティック解析や</w:t>
      </w:r>
      <w:r w:rsidR="00CD05F2" w:rsidRPr="00EC0143">
        <w:rPr>
          <w:rFonts w:hint="eastAsia"/>
          <w:color w:val="000000" w:themeColor="text1"/>
        </w:rPr>
        <w:t>cox</w:t>
      </w:r>
      <w:r w:rsidR="00CD05F2" w:rsidRPr="00EC0143">
        <w:rPr>
          <w:rFonts w:hint="eastAsia"/>
          <w:color w:val="000000" w:themeColor="text1"/>
        </w:rPr>
        <w:t>比例ハザードモデルによる多変量解析を</w:t>
      </w:r>
      <w:r w:rsidR="000A0162" w:rsidRPr="00EC0143">
        <w:rPr>
          <w:rFonts w:hint="eastAsia"/>
          <w:color w:val="000000" w:themeColor="text1"/>
        </w:rPr>
        <w:t>行う</w:t>
      </w:r>
      <w:r w:rsidR="00CD05F2" w:rsidRPr="00EC0143">
        <w:rPr>
          <w:rFonts w:hint="eastAsia"/>
          <w:color w:val="000000" w:themeColor="text1"/>
        </w:rPr>
        <w:t>。</w:t>
      </w:r>
    </w:p>
    <w:p w14:paraId="065AE353" w14:textId="79CB7E38" w:rsidR="00696A9D" w:rsidRPr="00EC0143" w:rsidRDefault="009634DB" w:rsidP="005575B8">
      <w:pPr>
        <w:pStyle w:val="ad"/>
        <w:numPr>
          <w:ilvl w:val="0"/>
          <w:numId w:val="47"/>
        </w:numPr>
        <w:ind w:leftChars="0"/>
        <w:rPr>
          <w:color w:val="000000" w:themeColor="text1"/>
        </w:rPr>
      </w:pPr>
      <w:r w:rsidRPr="00EC0143">
        <w:rPr>
          <w:rFonts w:hint="eastAsia"/>
          <w:color w:val="000000" w:themeColor="text1"/>
        </w:rPr>
        <w:t>術中・</w:t>
      </w:r>
      <w:r w:rsidR="00CD05F2" w:rsidRPr="00EC0143">
        <w:rPr>
          <w:rFonts w:hint="eastAsia"/>
          <w:color w:val="000000" w:themeColor="text1"/>
        </w:rPr>
        <w:t>術後合併症や</w:t>
      </w:r>
      <w:r w:rsidR="000B0EF2" w:rsidRPr="00EC0143">
        <w:rPr>
          <w:rFonts w:hint="eastAsia"/>
          <w:color w:val="000000" w:themeColor="text1"/>
        </w:rPr>
        <w:t>膵液漏、感染症、</w:t>
      </w:r>
      <w:r w:rsidR="00CD05F2" w:rsidRPr="00EC0143">
        <w:rPr>
          <w:rFonts w:hint="eastAsia"/>
          <w:color w:val="000000" w:themeColor="text1"/>
        </w:rPr>
        <w:t>再発率、</w:t>
      </w:r>
      <w:r w:rsidR="000B0EF2" w:rsidRPr="00EC0143">
        <w:rPr>
          <w:rFonts w:hint="eastAsia"/>
          <w:color w:val="000000" w:themeColor="text1"/>
        </w:rPr>
        <w:t>全</w:t>
      </w:r>
      <w:r w:rsidR="00CD05F2" w:rsidRPr="00EC0143">
        <w:rPr>
          <w:rFonts w:hint="eastAsia"/>
          <w:color w:val="000000" w:themeColor="text1"/>
        </w:rPr>
        <w:t>生存率</w:t>
      </w:r>
      <w:r w:rsidR="000B0EF2" w:rsidRPr="00EC0143">
        <w:rPr>
          <w:rFonts w:hint="eastAsia"/>
          <w:color w:val="000000" w:themeColor="text1"/>
        </w:rPr>
        <w:t>について</w:t>
      </w:r>
      <w:r w:rsidR="00CD05F2" w:rsidRPr="00EC0143">
        <w:rPr>
          <w:rFonts w:hint="eastAsia"/>
          <w:color w:val="000000" w:themeColor="text1"/>
        </w:rPr>
        <w:t>、短期および長期術後成績</w:t>
      </w:r>
      <w:r w:rsidR="000B0EF2" w:rsidRPr="00EC0143">
        <w:rPr>
          <w:rFonts w:hint="eastAsia"/>
          <w:color w:val="000000" w:themeColor="text1"/>
        </w:rPr>
        <w:t>を含めて</w:t>
      </w:r>
      <w:r w:rsidR="00CD05F2" w:rsidRPr="00EC0143">
        <w:rPr>
          <w:rFonts w:hint="eastAsia"/>
          <w:color w:val="000000" w:themeColor="text1"/>
        </w:rPr>
        <w:t>検討する。</w:t>
      </w:r>
    </w:p>
    <w:p w14:paraId="67CFACD5" w14:textId="77777777" w:rsidR="000B0EF2" w:rsidRPr="00EC0143" w:rsidRDefault="000B0EF2" w:rsidP="00AC60F9">
      <w:pPr>
        <w:pStyle w:val="ad"/>
        <w:ind w:leftChars="0" w:left="1240"/>
        <w:rPr>
          <w:color w:val="000000" w:themeColor="text1"/>
        </w:rPr>
      </w:pPr>
      <w:r w:rsidRPr="00EC0143">
        <w:rPr>
          <w:rFonts w:hint="eastAsia"/>
          <w:color w:val="000000" w:themeColor="text1"/>
        </w:rPr>
        <w:t>主要評価項目</w:t>
      </w:r>
    </w:p>
    <w:p w14:paraId="1CF9CBE1" w14:textId="66571CD3" w:rsidR="00596402" w:rsidRPr="00EC0143" w:rsidRDefault="000B0EF2" w:rsidP="00596402">
      <w:pPr>
        <w:pStyle w:val="ad"/>
        <w:ind w:leftChars="0" w:left="1240"/>
        <w:rPr>
          <w:color w:val="000000" w:themeColor="text1"/>
        </w:rPr>
      </w:pPr>
      <w:r w:rsidRPr="00EC0143">
        <w:rPr>
          <w:rFonts w:hint="eastAsia"/>
          <w:color w:val="000000" w:themeColor="text1"/>
        </w:rPr>
        <w:t xml:space="preserve">　</w:t>
      </w:r>
      <w:r w:rsidR="00596402" w:rsidRPr="00EC0143">
        <w:rPr>
          <w:rFonts w:hint="eastAsia"/>
          <w:color w:val="000000" w:themeColor="text1"/>
        </w:rPr>
        <w:t>胃虚血発生率、</w:t>
      </w:r>
      <w:r w:rsidR="009634DB" w:rsidRPr="00EC0143">
        <w:rPr>
          <w:rFonts w:hint="eastAsia"/>
          <w:color w:val="000000" w:themeColor="text1"/>
        </w:rPr>
        <w:t>尾側</w:t>
      </w:r>
      <w:r w:rsidR="00D15F8B" w:rsidRPr="00EC0143">
        <w:rPr>
          <w:rFonts w:hint="eastAsia"/>
          <w:color w:val="000000" w:themeColor="text1"/>
        </w:rPr>
        <w:t>膵</w:t>
      </w:r>
      <w:r w:rsidR="009634DB" w:rsidRPr="00EC0143">
        <w:rPr>
          <w:rFonts w:hint="eastAsia"/>
          <w:color w:val="000000" w:themeColor="text1"/>
        </w:rPr>
        <w:t>切除前</w:t>
      </w:r>
      <w:r w:rsidR="00596402" w:rsidRPr="00EC0143">
        <w:rPr>
          <w:rFonts w:hint="eastAsia"/>
          <w:color w:val="000000" w:themeColor="text1"/>
        </w:rPr>
        <w:t>の左下横隔動脈</w:t>
      </w:r>
      <w:r w:rsidR="009634DB" w:rsidRPr="00EC0143">
        <w:rPr>
          <w:rFonts w:hint="eastAsia"/>
          <w:color w:val="000000" w:themeColor="text1"/>
        </w:rPr>
        <w:t>の</w:t>
      </w:r>
      <w:r w:rsidR="00D15F8B" w:rsidRPr="00EC0143">
        <w:rPr>
          <w:rFonts w:hint="eastAsia"/>
          <w:color w:val="000000" w:themeColor="text1"/>
        </w:rPr>
        <w:t>開存</w:t>
      </w:r>
      <w:r w:rsidR="00596402" w:rsidRPr="00EC0143">
        <w:rPr>
          <w:rFonts w:hint="eastAsia"/>
          <w:color w:val="000000" w:themeColor="text1"/>
        </w:rPr>
        <w:t>の有無</w:t>
      </w:r>
    </w:p>
    <w:p w14:paraId="4CF355B7" w14:textId="77777777" w:rsidR="00696A9D" w:rsidRPr="00EC0143" w:rsidRDefault="000B0EF2" w:rsidP="00AC60F9">
      <w:pPr>
        <w:ind w:left="800" w:firstLineChars="200" w:firstLine="440"/>
        <w:rPr>
          <w:color w:val="000000" w:themeColor="text1"/>
        </w:rPr>
      </w:pPr>
      <w:r w:rsidRPr="00EC0143">
        <w:rPr>
          <w:rFonts w:asciiTheme="minorEastAsia" w:hAnsiTheme="minorEastAsia" w:cstheme="minorEastAsia" w:hint="eastAsia"/>
          <w:color w:val="000000" w:themeColor="text1"/>
          <w:szCs w:val="20"/>
        </w:rPr>
        <w:t>副次的評価項目</w:t>
      </w:r>
    </w:p>
    <w:p w14:paraId="652F1FDB" w14:textId="28236FB7" w:rsidR="00596402" w:rsidRPr="00EC0143" w:rsidRDefault="000B0EF2" w:rsidP="00596402">
      <w:pPr>
        <w:ind w:left="800" w:firstLineChars="200" w:firstLine="440"/>
        <w:rPr>
          <w:color w:val="000000" w:themeColor="text1"/>
        </w:rPr>
      </w:pPr>
      <w:r w:rsidRPr="00EC0143">
        <w:rPr>
          <w:rFonts w:hint="eastAsia"/>
          <w:color w:val="000000" w:themeColor="text1"/>
        </w:rPr>
        <w:t xml:space="preserve">　</w:t>
      </w:r>
      <w:r w:rsidR="00596402" w:rsidRPr="00EC0143">
        <w:rPr>
          <w:rFonts w:hint="eastAsia"/>
          <w:color w:val="000000" w:themeColor="text1"/>
        </w:rPr>
        <w:t>再手術率、</w:t>
      </w:r>
      <w:r w:rsidR="000D3703" w:rsidRPr="00EC0143">
        <w:rPr>
          <w:rFonts w:hint="eastAsia"/>
          <w:color w:val="000000" w:themeColor="text1"/>
        </w:rPr>
        <w:t>術後合併症発生率</w:t>
      </w:r>
      <w:r w:rsidR="00596402" w:rsidRPr="00EC0143">
        <w:rPr>
          <w:rFonts w:hint="eastAsia"/>
          <w:color w:val="000000" w:themeColor="text1"/>
        </w:rPr>
        <w:t>、食事開始日、入院期間、生存率</w:t>
      </w:r>
    </w:p>
    <w:p w14:paraId="6F54C1CD" w14:textId="53485DBA" w:rsidR="003F65F4" w:rsidRPr="00EC0143" w:rsidRDefault="00985CD7" w:rsidP="00601DB4">
      <w:pPr>
        <w:pStyle w:val="2"/>
        <w:numPr>
          <w:ilvl w:val="1"/>
          <w:numId w:val="21"/>
        </w:numPr>
        <w:spacing w:before="180"/>
        <w:ind w:left="767"/>
        <w:rPr>
          <w:color w:val="000000" w:themeColor="text1"/>
        </w:rPr>
      </w:pPr>
      <w:bookmarkStart w:id="29" w:name="_Toc476657562"/>
      <w:r w:rsidRPr="00EC0143">
        <w:rPr>
          <w:rFonts w:hint="eastAsia"/>
          <w:color w:val="000000" w:themeColor="text1"/>
        </w:rPr>
        <w:t>データ</w:t>
      </w:r>
      <w:r w:rsidR="003F65F4" w:rsidRPr="00EC0143">
        <w:rPr>
          <w:rFonts w:hint="eastAsia"/>
          <w:color w:val="000000" w:themeColor="text1"/>
        </w:rPr>
        <w:t>の管理</w:t>
      </w:r>
      <w:bookmarkEnd w:id="29"/>
    </w:p>
    <w:p w14:paraId="3740C89B" w14:textId="644E3A13" w:rsidR="00525D73" w:rsidRPr="00EC0143" w:rsidRDefault="00525D73" w:rsidP="00525D73">
      <w:pPr>
        <w:ind w:left="767"/>
        <w:rPr>
          <w:color w:val="000000" w:themeColor="text1"/>
        </w:rPr>
      </w:pPr>
      <w:r w:rsidRPr="00EC0143">
        <w:rPr>
          <w:rFonts w:hint="eastAsia"/>
          <w:color w:val="000000" w:themeColor="text1"/>
        </w:rPr>
        <w:t>各</w:t>
      </w:r>
      <w:r w:rsidR="00985CD7" w:rsidRPr="00EC0143">
        <w:rPr>
          <w:rFonts w:hint="eastAsia"/>
          <w:color w:val="000000" w:themeColor="text1"/>
        </w:rPr>
        <w:t>研究参加</w:t>
      </w:r>
      <w:r w:rsidRPr="00EC0143">
        <w:rPr>
          <w:rFonts w:hint="eastAsia"/>
          <w:color w:val="000000" w:themeColor="text1"/>
        </w:rPr>
        <w:t>施設で対応表を作成し</w:t>
      </w:r>
      <w:r w:rsidR="00E82958" w:rsidRPr="00EC0143">
        <w:rPr>
          <w:rFonts w:hint="eastAsia"/>
          <w:color w:val="000000" w:themeColor="text1"/>
        </w:rPr>
        <w:t>、</w:t>
      </w:r>
      <w:r w:rsidRPr="00EC0143">
        <w:rPr>
          <w:rFonts w:hint="eastAsia"/>
          <w:color w:val="000000" w:themeColor="text1"/>
        </w:rPr>
        <w:t>匿名化を施した上で症例報告書</w:t>
      </w:r>
      <w:r w:rsidR="00D15F8B" w:rsidRPr="00EC0143">
        <w:rPr>
          <w:color w:val="000000" w:themeColor="text1"/>
        </w:rPr>
        <w:t xml:space="preserve"> </w:t>
      </w:r>
      <w:r w:rsidRPr="00EC0143">
        <w:rPr>
          <w:rFonts w:hint="eastAsia"/>
          <w:color w:val="000000" w:themeColor="text1"/>
        </w:rPr>
        <w:t>(</w:t>
      </w:r>
      <w:r w:rsidRPr="00EC0143">
        <w:rPr>
          <w:color w:val="000000" w:themeColor="text1"/>
        </w:rPr>
        <w:t>case report form;</w:t>
      </w:r>
      <w:r w:rsidR="00D15F8B" w:rsidRPr="00EC0143">
        <w:rPr>
          <w:color w:val="000000" w:themeColor="text1"/>
        </w:rPr>
        <w:t xml:space="preserve"> </w:t>
      </w:r>
      <w:r w:rsidRPr="00EC0143">
        <w:rPr>
          <w:color w:val="000000" w:themeColor="text1"/>
        </w:rPr>
        <w:t>CRF)</w:t>
      </w:r>
      <w:r w:rsidR="00D15F8B" w:rsidRPr="00EC0143">
        <w:rPr>
          <w:color w:val="000000" w:themeColor="text1"/>
        </w:rPr>
        <w:t xml:space="preserve"> </w:t>
      </w:r>
      <w:r w:rsidRPr="00EC0143">
        <w:rPr>
          <w:rFonts w:hint="eastAsia"/>
          <w:color w:val="000000" w:themeColor="text1"/>
        </w:rPr>
        <w:t>を作成する。</w:t>
      </w:r>
    </w:p>
    <w:p w14:paraId="003D983D" w14:textId="195F0AFB" w:rsidR="00525D73" w:rsidRPr="00EC0143" w:rsidRDefault="00525D73" w:rsidP="00525D73">
      <w:pPr>
        <w:ind w:left="767"/>
        <w:rPr>
          <w:color w:val="000000" w:themeColor="text1"/>
        </w:rPr>
      </w:pPr>
      <w:r w:rsidRPr="00EC0143">
        <w:rPr>
          <w:rFonts w:hint="eastAsia"/>
          <w:color w:val="000000" w:themeColor="text1"/>
        </w:rPr>
        <w:t>データは作成した対応表で管理し、各参加施設の方針に従い適切に保管・管理する。</w:t>
      </w:r>
    </w:p>
    <w:p w14:paraId="07BE9B9A" w14:textId="4B6EB261" w:rsidR="004570C5" w:rsidRPr="00EC0143" w:rsidRDefault="004570C5" w:rsidP="00525D73">
      <w:pPr>
        <w:ind w:left="767"/>
        <w:rPr>
          <w:color w:val="000000" w:themeColor="text1"/>
        </w:rPr>
      </w:pPr>
      <w:r w:rsidRPr="00EC0143">
        <w:rPr>
          <w:rFonts w:hint="eastAsia"/>
          <w:color w:val="000000" w:themeColor="text1"/>
        </w:rPr>
        <w:t>CRF</w:t>
      </w:r>
      <w:r w:rsidRPr="00EC0143">
        <w:rPr>
          <w:rFonts w:hint="eastAsia"/>
          <w:color w:val="000000" w:themeColor="text1"/>
        </w:rPr>
        <w:t>は参加施設から</w:t>
      </w:r>
      <w:r w:rsidRPr="00EC0143">
        <w:rPr>
          <w:rFonts w:hint="eastAsia"/>
          <w:color w:val="000000" w:themeColor="text1"/>
        </w:rPr>
        <w:t>CD-ROM</w:t>
      </w:r>
      <w:r w:rsidRPr="00EC0143">
        <w:rPr>
          <w:rFonts w:hint="eastAsia"/>
          <w:color w:val="000000" w:themeColor="text1"/>
        </w:rPr>
        <w:t>で島根大学医学部消化器</w:t>
      </w:r>
      <w:r w:rsidR="00E82958" w:rsidRPr="00EC0143">
        <w:rPr>
          <w:rFonts w:hint="eastAsia"/>
          <w:color w:val="000000" w:themeColor="text1"/>
        </w:rPr>
        <w:t>・</w:t>
      </w:r>
      <w:r w:rsidRPr="00EC0143">
        <w:rPr>
          <w:rFonts w:hint="eastAsia"/>
          <w:color w:val="000000" w:themeColor="text1"/>
        </w:rPr>
        <w:t>総合外科学講座へ郵送する。</w:t>
      </w:r>
      <w:r w:rsidR="000A0162" w:rsidRPr="00EC0143">
        <w:rPr>
          <w:rFonts w:hint="eastAsia"/>
          <w:color w:val="000000" w:themeColor="text1"/>
        </w:rPr>
        <w:t xml:space="preserve">　対応表は提出しない。</w:t>
      </w:r>
    </w:p>
    <w:p w14:paraId="73135793" w14:textId="437B4167" w:rsidR="004C6041" w:rsidRPr="00EC0143" w:rsidRDefault="004C6041" w:rsidP="00D357AA">
      <w:pPr>
        <w:ind w:leftChars="400" w:left="880"/>
        <w:rPr>
          <w:color w:val="000000" w:themeColor="text1"/>
        </w:rPr>
      </w:pPr>
      <w:r w:rsidRPr="00EC0143">
        <w:rPr>
          <w:rFonts w:hint="eastAsia"/>
          <w:color w:val="000000" w:themeColor="text1"/>
        </w:rPr>
        <w:t>収集</w:t>
      </w:r>
      <w:r w:rsidR="002C5FBE" w:rsidRPr="00EC0143">
        <w:rPr>
          <w:rFonts w:hint="eastAsia"/>
          <w:color w:val="000000" w:themeColor="text1"/>
        </w:rPr>
        <w:t>した</w:t>
      </w:r>
      <w:r w:rsidRPr="00EC0143">
        <w:rPr>
          <w:rFonts w:hint="eastAsia"/>
          <w:color w:val="000000" w:themeColor="text1"/>
        </w:rPr>
        <w:t>データは、島根大学医学部</w:t>
      </w:r>
      <w:r w:rsidR="004518E6" w:rsidRPr="00EC0143">
        <w:rPr>
          <w:rFonts w:hint="eastAsia"/>
          <w:color w:val="000000" w:themeColor="text1"/>
        </w:rPr>
        <w:t>消化器</w:t>
      </w:r>
      <w:r w:rsidR="00E82958" w:rsidRPr="00EC0143">
        <w:rPr>
          <w:rFonts w:hint="eastAsia"/>
          <w:color w:val="000000" w:themeColor="text1"/>
        </w:rPr>
        <w:t>・</w:t>
      </w:r>
      <w:r w:rsidR="004518E6" w:rsidRPr="00EC0143">
        <w:rPr>
          <w:rFonts w:hint="eastAsia"/>
          <w:color w:val="000000" w:themeColor="text1"/>
        </w:rPr>
        <w:t>総合外科学講座</w:t>
      </w:r>
      <w:r w:rsidRPr="00EC0143">
        <w:rPr>
          <w:rFonts w:hint="eastAsia"/>
          <w:color w:val="000000" w:themeColor="text1"/>
        </w:rPr>
        <w:t>の</w:t>
      </w:r>
      <w:r w:rsidR="00956005" w:rsidRPr="00EC0143">
        <w:rPr>
          <w:rFonts w:hint="eastAsia"/>
          <w:color w:val="000000" w:themeColor="text1"/>
        </w:rPr>
        <w:t>外部から容易にアクセスできない</w:t>
      </w:r>
      <w:r w:rsidRPr="00EC0143">
        <w:rPr>
          <w:color w:val="000000" w:themeColor="text1"/>
        </w:rPr>
        <w:t>PC</w:t>
      </w:r>
      <w:r w:rsidRPr="00EC0143">
        <w:rPr>
          <w:rFonts w:hint="eastAsia"/>
          <w:color w:val="000000" w:themeColor="text1"/>
        </w:rPr>
        <w:t>に保管する。</w:t>
      </w:r>
      <w:r w:rsidRPr="00EC0143">
        <w:rPr>
          <w:color w:val="000000" w:themeColor="text1"/>
        </w:rPr>
        <w:t>PC</w:t>
      </w:r>
      <w:r w:rsidRPr="00EC0143">
        <w:rPr>
          <w:rFonts w:hint="eastAsia"/>
          <w:color w:val="000000" w:themeColor="text1"/>
        </w:rPr>
        <w:t>にはセキュリティを設定し、パスワードで使用可能な研究者を制限する。</w:t>
      </w:r>
      <w:r w:rsidR="004570C5" w:rsidRPr="00EC0143">
        <w:rPr>
          <w:rFonts w:hint="eastAsia"/>
          <w:color w:val="000000" w:themeColor="text1"/>
        </w:rPr>
        <w:t>管理責任者は</w:t>
      </w:r>
      <w:r w:rsidR="009B07E3" w:rsidRPr="00EC0143">
        <w:rPr>
          <w:rFonts w:hint="eastAsia"/>
          <w:color w:val="000000" w:themeColor="text1"/>
        </w:rPr>
        <w:t>田島義証</w:t>
      </w:r>
      <w:r w:rsidR="004570C5" w:rsidRPr="00EC0143">
        <w:rPr>
          <w:rFonts w:hint="eastAsia"/>
          <w:color w:val="000000" w:themeColor="text1"/>
        </w:rPr>
        <w:t>とする。</w:t>
      </w:r>
      <w:r w:rsidR="00E82958" w:rsidRPr="00EC0143">
        <w:rPr>
          <w:rFonts w:hint="eastAsia"/>
          <w:color w:val="000000" w:themeColor="text1"/>
        </w:rPr>
        <w:t>情報の</w:t>
      </w:r>
      <w:r w:rsidR="00956005" w:rsidRPr="00EC0143">
        <w:rPr>
          <w:rFonts w:hint="eastAsia"/>
          <w:color w:val="000000" w:themeColor="text1"/>
        </w:rPr>
        <w:t>外部への持ち出しは行わない。</w:t>
      </w:r>
    </w:p>
    <w:p w14:paraId="48138FCC" w14:textId="77777777" w:rsidR="00956005" w:rsidRPr="00EC0143" w:rsidRDefault="00956005" w:rsidP="009B07E3">
      <w:pPr>
        <w:ind w:leftChars="400" w:left="880"/>
        <w:rPr>
          <w:color w:val="000000" w:themeColor="text1"/>
        </w:rPr>
      </w:pPr>
      <w:r w:rsidRPr="00EC0143">
        <w:rPr>
          <w:rFonts w:hint="eastAsia"/>
          <w:color w:val="000000" w:themeColor="text1"/>
        </w:rPr>
        <w:t>研究に関するデータ及び関連資料は研究の終了を報告してから少なくとも</w:t>
      </w:r>
      <w:r w:rsidRPr="00EC0143">
        <w:rPr>
          <w:color w:val="000000" w:themeColor="text1"/>
        </w:rPr>
        <w:t>5</w:t>
      </w:r>
      <w:r w:rsidRPr="00EC0143">
        <w:rPr>
          <w:rFonts w:hint="eastAsia"/>
          <w:color w:val="000000" w:themeColor="text1"/>
        </w:rPr>
        <w:t>年間保管</w:t>
      </w:r>
      <w:r w:rsidR="00657EF4" w:rsidRPr="00EC0143">
        <w:rPr>
          <w:rFonts w:hint="eastAsia"/>
          <w:color w:val="000000" w:themeColor="text1"/>
        </w:rPr>
        <w:t>し、その後匿名化した状態で廃棄（消去）</w:t>
      </w:r>
      <w:r w:rsidRPr="00EC0143">
        <w:rPr>
          <w:rFonts w:hint="eastAsia"/>
          <w:color w:val="000000" w:themeColor="text1"/>
        </w:rPr>
        <w:t>する。</w:t>
      </w:r>
    </w:p>
    <w:p w14:paraId="31806671" w14:textId="77777777" w:rsidR="00373FD3" w:rsidRPr="00EC0143" w:rsidRDefault="00373FD3" w:rsidP="00601DB4">
      <w:pPr>
        <w:pStyle w:val="1"/>
        <w:spacing w:before="180"/>
        <w:rPr>
          <w:color w:val="000000" w:themeColor="text1"/>
        </w:rPr>
      </w:pPr>
      <w:bookmarkStart w:id="30" w:name="_Toc414356634"/>
      <w:bookmarkStart w:id="31" w:name="_Toc414606098"/>
      <w:bookmarkStart w:id="32" w:name="_Toc414612300"/>
      <w:bookmarkStart w:id="33" w:name="_Toc414356635"/>
      <w:bookmarkStart w:id="34" w:name="_Toc414606099"/>
      <w:bookmarkStart w:id="35" w:name="_Toc414612301"/>
      <w:bookmarkStart w:id="36" w:name="_Toc476657563"/>
      <w:bookmarkStart w:id="37" w:name="_Toc385860258"/>
      <w:bookmarkEnd w:id="28"/>
      <w:bookmarkEnd w:id="30"/>
      <w:bookmarkEnd w:id="31"/>
      <w:bookmarkEnd w:id="32"/>
      <w:bookmarkEnd w:id="33"/>
      <w:bookmarkEnd w:id="34"/>
      <w:bookmarkEnd w:id="35"/>
      <w:r w:rsidRPr="00EC0143">
        <w:rPr>
          <w:rFonts w:hint="eastAsia"/>
          <w:color w:val="000000" w:themeColor="text1"/>
        </w:rPr>
        <w:lastRenderedPageBreak/>
        <w:t>症例数と研究期間</w:t>
      </w:r>
      <w:bookmarkEnd w:id="36"/>
    </w:p>
    <w:p w14:paraId="5153F5C4" w14:textId="0305CA2F" w:rsidR="00F93F0F" w:rsidRPr="00EC0143" w:rsidRDefault="00373FD3" w:rsidP="00F93F0F">
      <w:pPr>
        <w:pStyle w:val="2"/>
        <w:spacing w:before="180"/>
        <w:ind w:left="767"/>
        <w:rPr>
          <w:color w:val="000000" w:themeColor="text1"/>
        </w:rPr>
      </w:pPr>
      <w:bookmarkStart w:id="38" w:name="_Toc476657564"/>
      <w:r w:rsidRPr="00EC0143">
        <w:rPr>
          <w:rFonts w:hint="eastAsia"/>
          <w:color w:val="000000" w:themeColor="text1"/>
        </w:rPr>
        <w:t>症例数</w:t>
      </w:r>
      <w:bookmarkEnd w:id="38"/>
    </w:p>
    <w:p w14:paraId="0DFF2A3C" w14:textId="66353DE0" w:rsidR="00EF3418" w:rsidRPr="00EC0143" w:rsidRDefault="003B17DF" w:rsidP="001739C3">
      <w:pPr>
        <w:pStyle w:val="2"/>
        <w:numPr>
          <w:ilvl w:val="0"/>
          <w:numId w:val="0"/>
        </w:numPr>
        <w:spacing w:before="180"/>
        <w:ind w:leftChars="128" w:left="282"/>
        <w:rPr>
          <w:rFonts w:asciiTheme="minorHAnsi" w:eastAsiaTheme="minorEastAsia" w:hAnsiTheme="minorHAnsi" w:cstheme="minorHAnsi"/>
          <w:color w:val="000000" w:themeColor="text1"/>
        </w:rPr>
      </w:pPr>
      <w:bookmarkStart w:id="39" w:name="_Toc476657565"/>
      <w:r w:rsidRPr="00EC0143">
        <w:rPr>
          <w:color w:val="000000" w:themeColor="text1"/>
          <w:sz w:val="20"/>
          <w:szCs w:val="20"/>
        </w:rPr>
        <w:t xml:space="preserve">　</w:t>
      </w:r>
      <w:proofErr w:type="spellStart"/>
      <w:r w:rsidR="00952F1A" w:rsidRPr="00EC0143">
        <w:rPr>
          <w:rFonts w:asciiTheme="minorHAnsi" w:eastAsiaTheme="minorEastAsia" w:hAnsiTheme="minorHAnsi" w:cstheme="minorHAnsi"/>
          <w:color w:val="000000" w:themeColor="text1"/>
        </w:rPr>
        <w:t>Okabayashi</w:t>
      </w:r>
      <w:proofErr w:type="spellEnd"/>
      <w:r w:rsidR="00D15F8B" w:rsidRPr="00EC0143">
        <w:rPr>
          <w:rFonts w:asciiTheme="minorHAnsi" w:eastAsiaTheme="minorEastAsia" w:hAnsiTheme="minorHAnsi" w:cstheme="minorHAnsi"/>
          <w:color w:val="000000" w:themeColor="text1"/>
        </w:rPr>
        <w:t xml:space="preserve"> </w:t>
      </w:r>
      <w:r w:rsidR="00D15F8B" w:rsidRPr="00EC0143">
        <w:rPr>
          <w:rFonts w:asciiTheme="minorHAnsi" w:eastAsiaTheme="minorEastAsia" w:hAnsiTheme="minorHAnsi" w:cstheme="minorHAnsi"/>
          <w:color w:val="000000" w:themeColor="text1"/>
        </w:rPr>
        <w:t>ら</w:t>
      </w:r>
      <w:r w:rsidR="00D15F8B" w:rsidRPr="00EC0143">
        <w:rPr>
          <w:rFonts w:asciiTheme="minorHAnsi" w:eastAsiaTheme="minorEastAsia" w:hAnsiTheme="minorHAnsi" w:cstheme="minorHAnsi"/>
          <w:color w:val="000000" w:themeColor="text1"/>
        </w:rPr>
        <w:t xml:space="preserve"> </w:t>
      </w:r>
      <w:r w:rsidR="00952F1A" w:rsidRPr="00EC0143">
        <w:rPr>
          <w:rFonts w:asciiTheme="minorHAnsi" w:eastAsiaTheme="minorEastAsia" w:hAnsiTheme="minorHAnsi" w:cstheme="minorHAnsi"/>
          <w:color w:val="000000" w:themeColor="text1"/>
        </w:rPr>
        <w:t>(</w:t>
      </w:r>
      <w:proofErr w:type="spellStart"/>
      <w:r w:rsidR="00952F1A" w:rsidRPr="00EC0143">
        <w:rPr>
          <w:rFonts w:asciiTheme="minorHAnsi" w:eastAsiaTheme="minorEastAsia" w:hAnsiTheme="minorHAnsi" w:cstheme="minorHAnsi"/>
          <w:color w:val="000000" w:themeColor="text1"/>
        </w:rPr>
        <w:t>Surg</w:t>
      </w:r>
      <w:proofErr w:type="spellEnd"/>
      <w:r w:rsidR="00952F1A" w:rsidRPr="00EC0143">
        <w:rPr>
          <w:rFonts w:asciiTheme="minorHAnsi" w:eastAsiaTheme="minorEastAsia" w:hAnsiTheme="minorHAnsi" w:cstheme="minorHAnsi"/>
          <w:color w:val="000000" w:themeColor="text1"/>
        </w:rPr>
        <w:t xml:space="preserve"> Today</w:t>
      </w:r>
      <w:r w:rsidR="0045061A" w:rsidRPr="00EC0143">
        <w:rPr>
          <w:rFonts w:asciiTheme="minorHAnsi" w:eastAsiaTheme="minorEastAsia" w:hAnsiTheme="minorHAnsi" w:cstheme="minorHAnsi"/>
          <w:color w:val="000000" w:themeColor="text1"/>
        </w:rPr>
        <w:t xml:space="preserve">, </w:t>
      </w:r>
      <w:r w:rsidR="00952F1A" w:rsidRPr="00EC0143">
        <w:rPr>
          <w:rFonts w:asciiTheme="minorHAnsi" w:eastAsiaTheme="minorEastAsia" w:hAnsiTheme="minorHAnsi" w:cstheme="minorHAnsi"/>
          <w:color w:val="000000" w:themeColor="text1"/>
        </w:rPr>
        <w:t>2020)</w:t>
      </w:r>
      <w:r w:rsidR="00D15F8B" w:rsidRPr="00EC0143">
        <w:rPr>
          <w:rFonts w:asciiTheme="minorHAnsi" w:eastAsiaTheme="minorEastAsia" w:hAnsiTheme="minorHAnsi" w:cstheme="minorHAnsi"/>
          <w:color w:val="000000" w:themeColor="text1"/>
        </w:rPr>
        <w:t xml:space="preserve"> </w:t>
      </w:r>
      <w:r w:rsidR="00952F1A" w:rsidRPr="00EC0143">
        <w:rPr>
          <w:rFonts w:asciiTheme="minorHAnsi" w:eastAsiaTheme="minorEastAsia" w:hAnsiTheme="minorHAnsi" w:cstheme="minorHAnsi"/>
          <w:color w:val="000000" w:themeColor="text1"/>
        </w:rPr>
        <w:t>は、</w:t>
      </w:r>
      <w:r w:rsidRPr="00EC0143">
        <w:rPr>
          <w:rFonts w:asciiTheme="minorHAnsi" w:eastAsiaTheme="minorEastAsia" w:hAnsiTheme="minorHAnsi" w:cstheme="minorHAnsi"/>
          <w:color w:val="000000" w:themeColor="text1"/>
        </w:rPr>
        <w:t>膵体尾部切除</w:t>
      </w:r>
      <w:r w:rsidR="00D15F8B" w:rsidRPr="00EC0143">
        <w:rPr>
          <w:rFonts w:asciiTheme="minorHAnsi" w:eastAsiaTheme="minorEastAsia" w:hAnsiTheme="minorHAnsi" w:cstheme="minorHAnsi"/>
          <w:color w:val="000000" w:themeColor="text1"/>
        </w:rPr>
        <w:t>術</w:t>
      </w:r>
      <w:r w:rsidR="00D15F8B" w:rsidRPr="00EC0143">
        <w:rPr>
          <w:rFonts w:asciiTheme="minorHAnsi" w:eastAsiaTheme="minorEastAsia" w:hAnsiTheme="minorHAnsi" w:cstheme="minorHAnsi"/>
          <w:color w:val="000000" w:themeColor="text1"/>
        </w:rPr>
        <w:t xml:space="preserve"> </w:t>
      </w:r>
      <w:r w:rsidRPr="00EC0143">
        <w:rPr>
          <w:rFonts w:asciiTheme="minorHAnsi" w:eastAsiaTheme="minorEastAsia" w:hAnsiTheme="minorHAnsi" w:cstheme="minorHAnsi"/>
          <w:color w:val="000000" w:themeColor="text1"/>
        </w:rPr>
        <w:t>(distal pancreatec</w:t>
      </w:r>
      <w:r w:rsidR="00D15F8B" w:rsidRPr="00EC0143">
        <w:rPr>
          <w:rFonts w:asciiTheme="minorHAnsi" w:eastAsiaTheme="minorEastAsia" w:hAnsiTheme="minorHAnsi" w:cstheme="minorHAnsi"/>
          <w:color w:val="000000" w:themeColor="text1"/>
        </w:rPr>
        <w:t>t</w:t>
      </w:r>
      <w:r w:rsidRPr="00EC0143">
        <w:rPr>
          <w:rFonts w:asciiTheme="minorHAnsi" w:eastAsiaTheme="minorEastAsia" w:hAnsiTheme="minorHAnsi" w:cstheme="minorHAnsi"/>
          <w:color w:val="000000" w:themeColor="text1"/>
        </w:rPr>
        <w:t>omy:</w:t>
      </w:r>
      <w:r w:rsidR="00D15F8B" w:rsidRPr="00EC0143">
        <w:rPr>
          <w:rFonts w:asciiTheme="minorHAnsi" w:eastAsiaTheme="minorEastAsia" w:hAnsiTheme="minorHAnsi" w:cstheme="minorHAnsi"/>
          <w:color w:val="000000" w:themeColor="text1"/>
        </w:rPr>
        <w:t xml:space="preserve"> </w:t>
      </w:r>
      <w:r w:rsidRPr="00EC0143">
        <w:rPr>
          <w:rFonts w:asciiTheme="minorHAnsi" w:eastAsiaTheme="minorEastAsia" w:hAnsiTheme="minorHAnsi" w:cstheme="minorHAnsi"/>
          <w:color w:val="000000" w:themeColor="text1"/>
        </w:rPr>
        <w:t>DP)</w:t>
      </w:r>
      <w:r w:rsidR="00952F1A" w:rsidRPr="00EC0143">
        <w:rPr>
          <w:rFonts w:asciiTheme="minorHAnsi" w:eastAsiaTheme="minorEastAsia" w:hAnsiTheme="minorHAnsi" w:cstheme="minorHAnsi"/>
          <w:color w:val="000000" w:themeColor="text1"/>
        </w:rPr>
        <w:t xml:space="preserve"> </w:t>
      </w:r>
      <w:r w:rsidR="00D15F8B" w:rsidRPr="00EC0143">
        <w:rPr>
          <w:rFonts w:asciiTheme="minorHAnsi" w:eastAsiaTheme="minorEastAsia" w:hAnsiTheme="minorHAnsi" w:cstheme="minorHAnsi"/>
          <w:color w:val="000000" w:themeColor="text1"/>
        </w:rPr>
        <w:t>を施行した</w:t>
      </w:r>
      <w:r w:rsidR="00952F1A" w:rsidRPr="00EC0143">
        <w:rPr>
          <w:rFonts w:asciiTheme="minorHAnsi" w:eastAsiaTheme="minorEastAsia" w:hAnsiTheme="minorHAnsi" w:cstheme="minorHAnsi"/>
          <w:color w:val="000000" w:themeColor="text1"/>
        </w:rPr>
        <w:t>226</w:t>
      </w:r>
      <w:r w:rsidR="00952F1A" w:rsidRPr="00EC0143">
        <w:rPr>
          <w:rFonts w:asciiTheme="minorHAnsi" w:eastAsiaTheme="minorEastAsia" w:hAnsiTheme="minorHAnsi" w:cstheme="minorHAnsi"/>
          <w:color w:val="000000" w:themeColor="text1"/>
        </w:rPr>
        <w:t>例中</w:t>
      </w:r>
      <w:r w:rsidR="00D15F8B" w:rsidRPr="00EC0143">
        <w:rPr>
          <w:rFonts w:asciiTheme="minorHAnsi" w:eastAsiaTheme="minorEastAsia" w:hAnsiTheme="minorHAnsi" w:cstheme="minorHAnsi"/>
          <w:color w:val="000000" w:themeColor="text1"/>
        </w:rPr>
        <w:t>、</w:t>
      </w:r>
      <w:r w:rsidR="00952F1A" w:rsidRPr="00EC0143">
        <w:rPr>
          <w:rFonts w:asciiTheme="minorHAnsi" w:eastAsiaTheme="minorEastAsia" w:hAnsiTheme="minorHAnsi" w:cstheme="minorHAnsi"/>
          <w:color w:val="000000" w:themeColor="text1"/>
        </w:rPr>
        <w:t>幽門側胃切除</w:t>
      </w:r>
      <w:r w:rsidR="00D15F8B" w:rsidRPr="00EC0143">
        <w:rPr>
          <w:rFonts w:asciiTheme="minorHAnsi" w:eastAsiaTheme="minorEastAsia" w:hAnsiTheme="minorHAnsi" w:cstheme="minorHAnsi"/>
          <w:color w:val="000000" w:themeColor="text1"/>
        </w:rPr>
        <w:t>術</w:t>
      </w:r>
      <w:r w:rsidR="00952F1A" w:rsidRPr="00EC0143">
        <w:rPr>
          <w:rFonts w:asciiTheme="minorHAnsi" w:eastAsiaTheme="minorEastAsia" w:hAnsiTheme="minorHAnsi" w:cstheme="minorHAnsi"/>
          <w:color w:val="000000" w:themeColor="text1"/>
        </w:rPr>
        <w:t>の既往のあった</w:t>
      </w:r>
      <w:r w:rsidR="00D15F8B" w:rsidRPr="00EC0143">
        <w:rPr>
          <w:rFonts w:asciiTheme="minorHAnsi" w:eastAsiaTheme="minorEastAsia" w:hAnsiTheme="minorHAnsi" w:cstheme="minorHAnsi"/>
          <w:color w:val="000000" w:themeColor="text1"/>
        </w:rPr>
        <w:t>症例</w:t>
      </w:r>
      <w:r w:rsidR="00952F1A" w:rsidRPr="00EC0143">
        <w:rPr>
          <w:rFonts w:asciiTheme="minorHAnsi" w:eastAsiaTheme="minorEastAsia" w:hAnsiTheme="minorHAnsi" w:cstheme="minorHAnsi"/>
          <w:color w:val="000000" w:themeColor="text1"/>
        </w:rPr>
        <w:t>は</w:t>
      </w:r>
      <w:r w:rsidR="00952F1A" w:rsidRPr="00EC0143">
        <w:rPr>
          <w:rFonts w:asciiTheme="minorHAnsi" w:eastAsiaTheme="minorEastAsia" w:hAnsiTheme="minorHAnsi" w:cstheme="minorHAnsi"/>
          <w:color w:val="000000" w:themeColor="text1"/>
        </w:rPr>
        <w:t>9</w:t>
      </w:r>
      <w:r w:rsidR="00952F1A" w:rsidRPr="00EC0143">
        <w:rPr>
          <w:rFonts w:asciiTheme="minorHAnsi" w:eastAsiaTheme="minorEastAsia" w:hAnsiTheme="minorHAnsi" w:cstheme="minorHAnsi"/>
          <w:color w:val="000000" w:themeColor="text1"/>
        </w:rPr>
        <w:t>例</w:t>
      </w:r>
      <w:r w:rsidR="00952F1A" w:rsidRPr="00EC0143">
        <w:rPr>
          <w:rFonts w:asciiTheme="minorHAnsi" w:eastAsiaTheme="minorEastAsia" w:hAnsiTheme="minorHAnsi" w:cstheme="minorHAnsi"/>
          <w:color w:val="000000" w:themeColor="text1"/>
        </w:rPr>
        <w:t>(4%)</w:t>
      </w:r>
      <w:r w:rsidR="00D15F8B" w:rsidRPr="00EC0143">
        <w:rPr>
          <w:rFonts w:asciiTheme="minorHAnsi" w:eastAsiaTheme="minorEastAsia" w:hAnsiTheme="minorHAnsi" w:cstheme="minorHAnsi"/>
          <w:color w:val="000000" w:themeColor="text1"/>
        </w:rPr>
        <w:t>であった</w:t>
      </w:r>
      <w:r w:rsidR="00952F1A" w:rsidRPr="00EC0143">
        <w:rPr>
          <w:rFonts w:asciiTheme="minorHAnsi" w:eastAsiaTheme="minorEastAsia" w:hAnsiTheme="minorHAnsi" w:cstheme="minorHAnsi"/>
          <w:color w:val="000000" w:themeColor="text1"/>
        </w:rPr>
        <w:t xml:space="preserve">と報告している。　　　　　　</w:t>
      </w:r>
      <w:r w:rsidR="0045061A" w:rsidRPr="00EC0143">
        <w:rPr>
          <w:rFonts w:asciiTheme="minorHAnsi" w:eastAsiaTheme="minorEastAsia" w:hAnsiTheme="minorHAnsi" w:cstheme="minorHAnsi"/>
          <w:color w:val="000000" w:themeColor="text1"/>
        </w:rPr>
        <w:t xml:space="preserve">　　　　</w:t>
      </w:r>
      <w:r w:rsidRPr="00EC0143">
        <w:rPr>
          <w:rFonts w:asciiTheme="minorHAnsi" w:eastAsiaTheme="minorEastAsia" w:hAnsiTheme="minorHAnsi" w:cstheme="minorHAnsi"/>
          <w:color w:val="000000" w:themeColor="text1"/>
        </w:rPr>
        <w:t>日本膵切除研究会</w:t>
      </w:r>
      <w:r w:rsidR="00E82958" w:rsidRPr="00EC0143">
        <w:rPr>
          <w:rFonts w:asciiTheme="minorHAnsi" w:eastAsiaTheme="minorEastAsia" w:hAnsiTheme="minorHAnsi" w:cstheme="minorHAnsi" w:hint="eastAsia"/>
          <w:color w:val="000000" w:themeColor="text1"/>
        </w:rPr>
        <w:t>参加</w:t>
      </w:r>
      <w:r w:rsidRPr="00EC0143">
        <w:rPr>
          <w:rFonts w:asciiTheme="minorHAnsi" w:eastAsiaTheme="minorEastAsia" w:hAnsiTheme="minorHAnsi" w:cstheme="minorHAnsi"/>
          <w:color w:val="000000" w:themeColor="text1"/>
        </w:rPr>
        <w:t>施設</w:t>
      </w:r>
      <w:r w:rsidRPr="00EC0143">
        <w:rPr>
          <w:rFonts w:asciiTheme="minorHAnsi" w:eastAsiaTheme="minorEastAsia" w:hAnsiTheme="minorHAnsi" w:cstheme="minorHAnsi"/>
          <w:color w:val="000000" w:themeColor="text1"/>
        </w:rPr>
        <w:t>175</w:t>
      </w:r>
      <w:r w:rsidRPr="00EC0143">
        <w:rPr>
          <w:rFonts w:asciiTheme="minorHAnsi" w:eastAsiaTheme="minorEastAsia" w:hAnsiTheme="minorHAnsi" w:cstheme="minorHAnsi"/>
          <w:color w:val="000000" w:themeColor="text1"/>
        </w:rPr>
        <w:t>施設で</w:t>
      </w:r>
      <w:r w:rsidR="00D15F8B" w:rsidRPr="00EC0143">
        <w:rPr>
          <w:rFonts w:asciiTheme="minorHAnsi" w:eastAsiaTheme="minorEastAsia" w:hAnsiTheme="minorHAnsi" w:cstheme="minorHAnsi"/>
          <w:color w:val="000000" w:themeColor="text1"/>
        </w:rPr>
        <w:t>１年間に</w:t>
      </w:r>
      <w:r w:rsidRPr="00EC0143">
        <w:rPr>
          <w:rFonts w:asciiTheme="minorHAnsi" w:eastAsiaTheme="minorEastAsia" w:hAnsiTheme="minorHAnsi" w:cstheme="minorHAnsi"/>
          <w:color w:val="000000" w:themeColor="text1"/>
        </w:rPr>
        <w:t>行われる</w:t>
      </w:r>
      <w:r w:rsidRPr="00EC0143">
        <w:rPr>
          <w:rFonts w:asciiTheme="minorHAnsi" w:eastAsiaTheme="minorEastAsia" w:hAnsiTheme="minorHAnsi" w:cstheme="minorHAnsi"/>
          <w:color w:val="000000" w:themeColor="text1"/>
        </w:rPr>
        <w:t>DP</w:t>
      </w:r>
      <w:r w:rsidR="0045061A" w:rsidRPr="00EC0143">
        <w:rPr>
          <w:rFonts w:asciiTheme="minorHAnsi" w:eastAsiaTheme="minorEastAsia" w:hAnsiTheme="minorHAnsi" w:cstheme="minorHAnsi"/>
          <w:color w:val="000000" w:themeColor="text1"/>
        </w:rPr>
        <w:t>症例数</w:t>
      </w:r>
      <w:r w:rsidRPr="00EC0143">
        <w:rPr>
          <w:rFonts w:asciiTheme="minorHAnsi" w:eastAsiaTheme="minorEastAsia" w:hAnsiTheme="minorHAnsi" w:cstheme="minorHAnsi"/>
          <w:color w:val="000000" w:themeColor="text1"/>
        </w:rPr>
        <w:t>を</w:t>
      </w:r>
      <w:r w:rsidR="00D15F8B" w:rsidRPr="00EC0143">
        <w:rPr>
          <w:rFonts w:asciiTheme="minorHAnsi" w:eastAsiaTheme="minorEastAsia" w:hAnsiTheme="minorHAnsi" w:cstheme="minorHAnsi"/>
          <w:color w:val="000000" w:themeColor="text1"/>
        </w:rPr>
        <w:t>各</w:t>
      </w:r>
      <w:r w:rsidRPr="00EC0143">
        <w:rPr>
          <w:rFonts w:asciiTheme="minorHAnsi" w:eastAsiaTheme="minorEastAsia" w:hAnsiTheme="minorHAnsi" w:cstheme="minorHAnsi"/>
          <w:color w:val="000000" w:themeColor="text1"/>
        </w:rPr>
        <w:t>10</w:t>
      </w:r>
      <w:r w:rsidRPr="00EC0143">
        <w:rPr>
          <w:rFonts w:asciiTheme="minorHAnsi" w:eastAsiaTheme="minorEastAsia" w:hAnsiTheme="minorHAnsi" w:cstheme="minorHAnsi"/>
          <w:color w:val="000000" w:themeColor="text1"/>
        </w:rPr>
        <w:t>例</w:t>
      </w:r>
      <w:r w:rsidR="00EF3418" w:rsidRPr="00EC0143">
        <w:rPr>
          <w:rFonts w:asciiTheme="minorHAnsi" w:eastAsiaTheme="minorEastAsia" w:hAnsiTheme="minorHAnsi" w:cstheme="minorHAnsi"/>
          <w:color w:val="000000" w:themeColor="text1"/>
        </w:rPr>
        <w:t>と想定し、年間</w:t>
      </w:r>
      <w:r w:rsidR="00EF3418" w:rsidRPr="00EC0143">
        <w:rPr>
          <w:rFonts w:asciiTheme="minorHAnsi" w:eastAsiaTheme="minorEastAsia" w:hAnsiTheme="minorHAnsi" w:cstheme="minorHAnsi"/>
          <w:color w:val="000000" w:themeColor="text1"/>
        </w:rPr>
        <w:t>1</w:t>
      </w:r>
      <w:r w:rsidR="00812CEF" w:rsidRPr="00EC0143">
        <w:rPr>
          <w:rFonts w:asciiTheme="minorHAnsi" w:eastAsiaTheme="minorEastAsia" w:hAnsiTheme="minorHAnsi" w:cstheme="minorHAnsi"/>
          <w:color w:val="000000" w:themeColor="text1"/>
        </w:rPr>
        <w:t>,</w:t>
      </w:r>
      <w:r w:rsidR="00EF3418" w:rsidRPr="00EC0143">
        <w:rPr>
          <w:rFonts w:asciiTheme="minorHAnsi" w:eastAsiaTheme="minorEastAsia" w:hAnsiTheme="minorHAnsi" w:cstheme="minorHAnsi"/>
          <w:color w:val="000000" w:themeColor="text1"/>
        </w:rPr>
        <w:t>750</w:t>
      </w:r>
      <w:r w:rsidR="00EF3418" w:rsidRPr="00EC0143">
        <w:rPr>
          <w:rFonts w:asciiTheme="minorHAnsi" w:eastAsiaTheme="minorEastAsia" w:hAnsiTheme="minorHAnsi" w:cstheme="minorHAnsi"/>
          <w:color w:val="000000" w:themeColor="text1"/>
        </w:rPr>
        <w:t>例が</w:t>
      </w:r>
      <w:r w:rsidRPr="00EC0143">
        <w:rPr>
          <w:rFonts w:asciiTheme="minorHAnsi" w:eastAsiaTheme="minorEastAsia" w:hAnsiTheme="minorHAnsi" w:cstheme="minorHAnsi"/>
          <w:color w:val="000000" w:themeColor="text1"/>
        </w:rPr>
        <w:t>DP</w:t>
      </w:r>
      <w:r w:rsidRPr="00EC0143">
        <w:rPr>
          <w:rFonts w:asciiTheme="minorHAnsi" w:eastAsiaTheme="minorEastAsia" w:hAnsiTheme="minorHAnsi" w:cstheme="minorHAnsi"/>
          <w:color w:val="000000" w:themeColor="text1"/>
        </w:rPr>
        <w:t>症例</w:t>
      </w:r>
      <w:r w:rsidR="00EF3418" w:rsidRPr="00EC0143">
        <w:rPr>
          <w:rFonts w:asciiTheme="minorHAnsi" w:eastAsiaTheme="minorEastAsia" w:hAnsiTheme="minorHAnsi" w:cstheme="minorHAnsi"/>
          <w:color w:val="000000" w:themeColor="text1"/>
        </w:rPr>
        <w:t>となる。そのため</w:t>
      </w:r>
      <w:r w:rsidR="00EF3418" w:rsidRPr="00EC0143">
        <w:rPr>
          <w:rFonts w:asciiTheme="minorHAnsi" w:eastAsiaTheme="minorEastAsia" w:hAnsiTheme="minorHAnsi" w:cstheme="minorHAnsi"/>
          <w:color w:val="000000" w:themeColor="text1"/>
        </w:rPr>
        <w:t>10</w:t>
      </w:r>
      <w:r w:rsidR="00EF3418" w:rsidRPr="00EC0143">
        <w:rPr>
          <w:rFonts w:asciiTheme="minorHAnsi" w:eastAsiaTheme="minorEastAsia" w:hAnsiTheme="minorHAnsi" w:cstheme="minorHAnsi"/>
          <w:color w:val="000000" w:themeColor="text1"/>
        </w:rPr>
        <w:t>年間で</w:t>
      </w:r>
      <w:r w:rsidRPr="00EC0143">
        <w:rPr>
          <w:rFonts w:asciiTheme="minorHAnsi" w:eastAsiaTheme="minorEastAsia" w:hAnsiTheme="minorHAnsi" w:cstheme="minorHAnsi"/>
          <w:color w:val="000000" w:themeColor="text1"/>
        </w:rPr>
        <w:t>17</w:t>
      </w:r>
      <w:r w:rsidR="00812CEF" w:rsidRPr="00EC0143">
        <w:rPr>
          <w:rFonts w:asciiTheme="minorHAnsi" w:eastAsiaTheme="minorEastAsia" w:hAnsiTheme="minorHAnsi" w:cstheme="minorHAnsi"/>
          <w:color w:val="000000" w:themeColor="text1"/>
        </w:rPr>
        <w:t>,</w:t>
      </w:r>
      <w:r w:rsidRPr="00EC0143">
        <w:rPr>
          <w:rFonts w:asciiTheme="minorHAnsi" w:eastAsiaTheme="minorEastAsia" w:hAnsiTheme="minorHAnsi" w:cstheme="minorHAnsi"/>
          <w:color w:val="000000" w:themeColor="text1"/>
        </w:rPr>
        <w:t>500</w:t>
      </w:r>
      <w:r w:rsidR="00EF3418" w:rsidRPr="00EC0143">
        <w:rPr>
          <w:rFonts w:asciiTheme="minorHAnsi" w:eastAsiaTheme="minorEastAsia" w:hAnsiTheme="minorHAnsi" w:cstheme="minorHAnsi"/>
          <w:color w:val="000000" w:themeColor="text1"/>
        </w:rPr>
        <w:t>例が</w:t>
      </w:r>
      <w:r w:rsidRPr="00EC0143">
        <w:rPr>
          <w:rFonts w:asciiTheme="minorHAnsi" w:eastAsiaTheme="minorEastAsia" w:hAnsiTheme="minorHAnsi" w:cstheme="minorHAnsi"/>
          <w:color w:val="000000" w:themeColor="text1"/>
        </w:rPr>
        <w:t>DP</w:t>
      </w:r>
      <w:r w:rsidRPr="00EC0143">
        <w:rPr>
          <w:rFonts w:asciiTheme="minorHAnsi" w:eastAsiaTheme="minorEastAsia" w:hAnsiTheme="minorHAnsi" w:cstheme="minorHAnsi"/>
          <w:color w:val="000000" w:themeColor="text1"/>
        </w:rPr>
        <w:t>施行数</w:t>
      </w:r>
      <w:r w:rsidR="00EF3418" w:rsidRPr="00EC0143">
        <w:rPr>
          <w:rFonts w:asciiTheme="minorHAnsi" w:eastAsiaTheme="minorEastAsia" w:hAnsiTheme="minorHAnsi" w:cstheme="minorHAnsi"/>
          <w:color w:val="000000" w:themeColor="text1"/>
        </w:rPr>
        <w:t>となる。このうち</w:t>
      </w:r>
      <w:r w:rsidRPr="00EC0143">
        <w:rPr>
          <w:rFonts w:asciiTheme="minorHAnsi" w:eastAsiaTheme="minorEastAsia" w:hAnsiTheme="minorHAnsi" w:cstheme="minorHAnsi"/>
          <w:color w:val="000000" w:themeColor="text1"/>
        </w:rPr>
        <w:t>幽門側胃切除の既往のある対象症例</w:t>
      </w:r>
      <w:r w:rsidR="00EF3418" w:rsidRPr="00EC0143">
        <w:rPr>
          <w:rFonts w:asciiTheme="minorHAnsi" w:eastAsiaTheme="minorEastAsia" w:hAnsiTheme="minorHAnsi" w:cstheme="minorHAnsi"/>
          <w:color w:val="000000" w:themeColor="text1"/>
        </w:rPr>
        <w:t>を</w:t>
      </w:r>
      <w:r w:rsidR="00952F1A" w:rsidRPr="00EC0143">
        <w:rPr>
          <w:rFonts w:asciiTheme="minorHAnsi" w:eastAsiaTheme="minorEastAsia" w:hAnsiTheme="minorHAnsi" w:cstheme="minorHAnsi"/>
          <w:color w:val="000000" w:themeColor="text1"/>
        </w:rPr>
        <w:t>4</w:t>
      </w:r>
      <w:r w:rsidR="00EF3418" w:rsidRPr="00EC0143">
        <w:rPr>
          <w:rFonts w:asciiTheme="minorHAnsi" w:eastAsiaTheme="minorEastAsia" w:hAnsiTheme="minorHAnsi" w:cstheme="minorHAnsi"/>
          <w:color w:val="000000" w:themeColor="text1"/>
        </w:rPr>
        <w:t>%</w:t>
      </w:r>
      <w:r w:rsidR="00EF3418" w:rsidRPr="00EC0143">
        <w:rPr>
          <w:rFonts w:asciiTheme="minorHAnsi" w:eastAsiaTheme="minorEastAsia" w:hAnsiTheme="minorHAnsi" w:cstheme="minorHAnsi"/>
          <w:color w:val="000000" w:themeColor="text1"/>
        </w:rPr>
        <w:t>と仮定すると</w:t>
      </w:r>
      <w:r w:rsidR="00952F1A" w:rsidRPr="00EC0143">
        <w:rPr>
          <w:rFonts w:asciiTheme="minorHAnsi" w:eastAsiaTheme="minorEastAsia" w:hAnsiTheme="minorHAnsi" w:cstheme="minorHAnsi"/>
          <w:color w:val="000000" w:themeColor="text1"/>
        </w:rPr>
        <w:t>700</w:t>
      </w:r>
      <w:r w:rsidR="00EF3418" w:rsidRPr="00EC0143">
        <w:rPr>
          <w:rFonts w:asciiTheme="minorHAnsi" w:eastAsiaTheme="minorEastAsia" w:hAnsiTheme="minorHAnsi" w:cstheme="minorHAnsi"/>
          <w:color w:val="000000" w:themeColor="text1"/>
        </w:rPr>
        <w:t>例が詳細なデータ解析対象</w:t>
      </w:r>
      <w:r w:rsidR="00812CEF" w:rsidRPr="00EC0143">
        <w:rPr>
          <w:rFonts w:asciiTheme="minorHAnsi" w:eastAsiaTheme="minorEastAsia" w:hAnsiTheme="minorHAnsi" w:cstheme="minorHAnsi"/>
          <w:color w:val="000000" w:themeColor="text1"/>
        </w:rPr>
        <w:t>とな</w:t>
      </w:r>
      <w:r w:rsidR="00EF3418" w:rsidRPr="00EC0143">
        <w:rPr>
          <w:rFonts w:asciiTheme="minorHAnsi" w:eastAsiaTheme="minorEastAsia" w:hAnsiTheme="minorHAnsi" w:cstheme="minorHAnsi"/>
          <w:color w:val="000000" w:themeColor="text1"/>
        </w:rPr>
        <w:t>る。</w:t>
      </w:r>
    </w:p>
    <w:p w14:paraId="07F542A0" w14:textId="67FDC86F" w:rsidR="00696A9D" w:rsidRPr="00EC0143" w:rsidRDefault="00373FD3" w:rsidP="005575B8">
      <w:pPr>
        <w:pStyle w:val="2"/>
        <w:spacing w:before="180"/>
        <w:ind w:left="767"/>
        <w:rPr>
          <w:color w:val="000000" w:themeColor="text1"/>
        </w:rPr>
      </w:pPr>
      <w:r w:rsidRPr="00EC0143">
        <w:rPr>
          <w:rFonts w:hint="eastAsia"/>
          <w:color w:val="000000" w:themeColor="text1"/>
        </w:rPr>
        <w:t>研究期間</w:t>
      </w:r>
      <w:bookmarkEnd w:id="39"/>
    </w:p>
    <w:p w14:paraId="6709B8FB" w14:textId="25B071DC" w:rsidR="00657EF4" w:rsidRPr="00EC0143" w:rsidRDefault="00657EF4" w:rsidP="00601DB4">
      <w:pPr>
        <w:ind w:leftChars="300" w:left="660" w:firstLineChars="100" w:firstLine="220"/>
        <w:rPr>
          <w:color w:val="000000" w:themeColor="text1"/>
        </w:rPr>
      </w:pPr>
      <w:r w:rsidRPr="00EC0143">
        <w:rPr>
          <w:rFonts w:hint="eastAsia"/>
          <w:color w:val="000000" w:themeColor="text1"/>
        </w:rPr>
        <w:t>研究許可後、</w:t>
      </w:r>
      <w:r w:rsidR="000D3703" w:rsidRPr="00EC0143">
        <w:rPr>
          <w:rFonts w:hint="eastAsia"/>
          <w:color w:val="000000" w:themeColor="text1"/>
        </w:rPr>
        <w:t>2</w:t>
      </w:r>
      <w:r w:rsidR="000D3703" w:rsidRPr="00EC0143">
        <w:rPr>
          <w:color w:val="000000" w:themeColor="text1"/>
        </w:rPr>
        <w:t>025</w:t>
      </w:r>
      <w:r w:rsidRPr="00EC0143">
        <w:rPr>
          <w:rFonts w:hint="eastAsia"/>
          <w:color w:val="000000" w:themeColor="text1"/>
        </w:rPr>
        <w:t>年</w:t>
      </w:r>
      <w:r w:rsidR="00A568FC" w:rsidRPr="00EC0143">
        <w:rPr>
          <w:rFonts w:hint="eastAsia"/>
          <w:color w:val="000000" w:themeColor="text1"/>
        </w:rPr>
        <w:t>1</w:t>
      </w:r>
      <w:r w:rsidR="00A568FC" w:rsidRPr="00EC0143">
        <w:rPr>
          <w:color w:val="000000" w:themeColor="text1"/>
        </w:rPr>
        <w:t>2</w:t>
      </w:r>
      <w:r w:rsidRPr="00EC0143">
        <w:rPr>
          <w:rFonts w:hint="eastAsia"/>
          <w:color w:val="000000" w:themeColor="text1"/>
        </w:rPr>
        <w:t>月</w:t>
      </w:r>
      <w:r w:rsidR="00A568FC" w:rsidRPr="00EC0143">
        <w:rPr>
          <w:rFonts w:hint="eastAsia"/>
          <w:color w:val="000000" w:themeColor="text1"/>
        </w:rPr>
        <w:t>3</w:t>
      </w:r>
      <w:r w:rsidR="00A568FC" w:rsidRPr="00EC0143">
        <w:rPr>
          <w:color w:val="000000" w:themeColor="text1"/>
        </w:rPr>
        <w:t>1</w:t>
      </w:r>
      <w:r w:rsidRPr="00EC0143">
        <w:rPr>
          <w:rFonts w:hint="eastAsia"/>
          <w:color w:val="000000" w:themeColor="text1"/>
        </w:rPr>
        <w:t>日</w:t>
      </w:r>
      <w:r w:rsidR="00812CEF" w:rsidRPr="00EC0143">
        <w:rPr>
          <w:rFonts w:hint="eastAsia"/>
          <w:color w:val="000000" w:themeColor="text1"/>
        </w:rPr>
        <w:t>まで</w:t>
      </w:r>
      <w:r w:rsidR="00A568FC" w:rsidRPr="00EC0143">
        <w:rPr>
          <w:rFonts w:hint="eastAsia"/>
          <w:color w:val="000000" w:themeColor="text1"/>
        </w:rPr>
        <w:t>とする。</w:t>
      </w:r>
    </w:p>
    <w:p w14:paraId="7B0A729C" w14:textId="77777777" w:rsidR="004169A6" w:rsidRPr="00EC0143" w:rsidRDefault="004169A6" w:rsidP="00601DB4">
      <w:pPr>
        <w:pStyle w:val="1"/>
        <w:spacing w:before="180"/>
        <w:rPr>
          <w:color w:val="000000" w:themeColor="text1"/>
        </w:rPr>
      </w:pPr>
      <w:bookmarkStart w:id="40" w:name="_Toc414356640"/>
      <w:bookmarkStart w:id="41" w:name="_Toc414606104"/>
      <w:bookmarkStart w:id="42" w:name="_Toc414612306"/>
      <w:bookmarkStart w:id="43" w:name="_Toc414356641"/>
      <w:bookmarkStart w:id="44" w:name="_Toc414606105"/>
      <w:bookmarkStart w:id="45" w:name="_Toc414612307"/>
      <w:bookmarkStart w:id="46" w:name="_Toc385860269"/>
      <w:bookmarkStart w:id="47" w:name="_Toc476657566"/>
      <w:bookmarkEnd w:id="37"/>
      <w:bookmarkEnd w:id="40"/>
      <w:bookmarkEnd w:id="41"/>
      <w:bookmarkEnd w:id="42"/>
      <w:bookmarkEnd w:id="43"/>
      <w:bookmarkEnd w:id="44"/>
      <w:bookmarkEnd w:id="45"/>
      <w:r w:rsidRPr="00EC0143">
        <w:rPr>
          <w:rFonts w:hint="eastAsia"/>
          <w:color w:val="000000" w:themeColor="text1"/>
        </w:rPr>
        <w:t>倫理的事項</w:t>
      </w:r>
      <w:bookmarkEnd w:id="46"/>
      <w:bookmarkEnd w:id="47"/>
    </w:p>
    <w:p w14:paraId="5ADBCD6C" w14:textId="77777777" w:rsidR="004169A6" w:rsidRPr="00EC0143" w:rsidRDefault="00567560" w:rsidP="00601DB4">
      <w:pPr>
        <w:pStyle w:val="2"/>
        <w:spacing w:before="180"/>
        <w:ind w:left="767"/>
        <w:rPr>
          <w:color w:val="000000" w:themeColor="text1"/>
        </w:rPr>
      </w:pPr>
      <w:bookmarkStart w:id="48" w:name="_Toc476657567"/>
      <w:r w:rsidRPr="00EC0143">
        <w:rPr>
          <w:rFonts w:hint="eastAsia"/>
          <w:color w:val="000000" w:themeColor="text1"/>
        </w:rPr>
        <w:t>遵守すべき規則</w:t>
      </w:r>
      <w:r w:rsidR="00BB23C8" w:rsidRPr="00EC0143">
        <w:rPr>
          <w:rFonts w:hint="eastAsia"/>
          <w:color w:val="000000" w:themeColor="text1"/>
        </w:rPr>
        <w:t>等</w:t>
      </w:r>
      <w:bookmarkEnd w:id="48"/>
    </w:p>
    <w:p w14:paraId="3D6480BA" w14:textId="77777777" w:rsidR="00C37044" w:rsidRPr="00EC0143" w:rsidRDefault="00C37044" w:rsidP="00601DB4">
      <w:pPr>
        <w:ind w:leftChars="300" w:left="660" w:firstLineChars="100" w:firstLine="220"/>
        <w:rPr>
          <w:color w:val="000000" w:themeColor="text1"/>
        </w:rPr>
      </w:pPr>
      <w:bookmarkStart w:id="49" w:name="_Toc385860271"/>
      <w:r w:rsidRPr="00EC0143">
        <w:rPr>
          <w:rFonts w:hint="eastAsia"/>
          <w:color w:val="000000" w:themeColor="text1"/>
        </w:rPr>
        <w:t>本研究に携わるすべての研究者は「ヘルシンキ宣言」および「</w:t>
      </w:r>
      <w:r w:rsidR="00657EF4" w:rsidRPr="00EC0143">
        <w:rPr>
          <w:rFonts w:hint="eastAsia"/>
          <w:color w:val="000000" w:themeColor="text1"/>
        </w:rPr>
        <w:t>人を対象とする医学系研究</w:t>
      </w:r>
      <w:r w:rsidRPr="00EC0143">
        <w:rPr>
          <w:rFonts w:hint="eastAsia"/>
          <w:color w:val="000000" w:themeColor="text1"/>
        </w:rPr>
        <w:t>に関する倫理指針」に従って本研究を実施する。</w:t>
      </w:r>
    </w:p>
    <w:p w14:paraId="53AB26E7" w14:textId="77777777" w:rsidR="004169A6" w:rsidRPr="00EC0143" w:rsidRDefault="004169A6" w:rsidP="00601DB4">
      <w:pPr>
        <w:pStyle w:val="2"/>
        <w:spacing w:before="180"/>
        <w:ind w:left="767"/>
        <w:rPr>
          <w:color w:val="000000" w:themeColor="text1"/>
        </w:rPr>
      </w:pPr>
      <w:bookmarkStart w:id="50" w:name="_Toc385860272"/>
      <w:bookmarkStart w:id="51" w:name="_Toc476657568"/>
      <w:bookmarkEnd w:id="49"/>
      <w:r w:rsidRPr="00EC0143">
        <w:rPr>
          <w:rFonts w:hint="eastAsia"/>
          <w:color w:val="000000" w:themeColor="text1"/>
        </w:rPr>
        <w:t>個人情報</w:t>
      </w:r>
      <w:r w:rsidR="00895350" w:rsidRPr="00EC0143">
        <w:rPr>
          <w:rFonts w:hint="eastAsia"/>
          <w:color w:val="000000" w:themeColor="text1"/>
        </w:rPr>
        <w:t>等</w:t>
      </w:r>
      <w:r w:rsidRPr="00EC0143">
        <w:rPr>
          <w:rFonts w:hint="eastAsia"/>
          <w:color w:val="000000" w:themeColor="text1"/>
        </w:rPr>
        <w:t>の</w:t>
      </w:r>
      <w:bookmarkEnd w:id="50"/>
      <w:r w:rsidR="007173F0" w:rsidRPr="00EC0143">
        <w:rPr>
          <w:rFonts w:hint="eastAsia"/>
          <w:color w:val="000000" w:themeColor="text1"/>
        </w:rPr>
        <w:t>取扱い</w:t>
      </w:r>
      <w:bookmarkEnd w:id="51"/>
    </w:p>
    <w:p w14:paraId="680042C2" w14:textId="12FEF4D6" w:rsidR="00657EF4" w:rsidRPr="00EC0143" w:rsidRDefault="00657EF4" w:rsidP="00601DB4">
      <w:pPr>
        <w:ind w:leftChars="300" w:left="660" w:firstLineChars="100" w:firstLine="220"/>
        <w:rPr>
          <w:color w:val="000000" w:themeColor="text1"/>
        </w:rPr>
      </w:pPr>
      <w:bookmarkStart w:id="52" w:name="_Toc385860273"/>
      <w:r w:rsidRPr="00EC0143">
        <w:rPr>
          <w:rFonts w:hint="eastAsia"/>
          <w:color w:val="000000" w:themeColor="text1"/>
        </w:rPr>
        <w:t>収集データは匿名化し取り扱う。研究対象者の識別は研究用に付与する識別番号によって行い、研究対象者との対応表は収集データとは別に</w:t>
      </w:r>
      <w:r w:rsidR="009634DB" w:rsidRPr="00EC0143">
        <w:rPr>
          <w:rFonts w:hint="eastAsia"/>
          <w:color w:val="000000" w:themeColor="text1"/>
        </w:rPr>
        <w:t>各</w:t>
      </w:r>
      <w:r w:rsidRPr="00EC0143">
        <w:rPr>
          <w:rFonts w:hint="eastAsia"/>
          <w:color w:val="000000" w:themeColor="text1"/>
        </w:rPr>
        <w:t>研究機関内にて保管する。</w:t>
      </w:r>
    </w:p>
    <w:p w14:paraId="6D0DFA52" w14:textId="77777777" w:rsidR="00657EF4" w:rsidRPr="00EC0143" w:rsidRDefault="00657EF4" w:rsidP="00601DB4">
      <w:pPr>
        <w:ind w:leftChars="300" w:left="660" w:firstLineChars="100" w:firstLine="220"/>
        <w:rPr>
          <w:color w:val="000000" w:themeColor="text1"/>
        </w:rPr>
      </w:pPr>
      <w:r w:rsidRPr="00EC0143">
        <w:rPr>
          <w:rFonts w:hint="eastAsia"/>
          <w:color w:val="000000" w:themeColor="text1"/>
        </w:rPr>
        <w:t>研究結果公表の際にも、個人の特定につながる可能性のある情報は一切用いない。</w:t>
      </w:r>
    </w:p>
    <w:p w14:paraId="4C490091" w14:textId="77777777" w:rsidR="004169A6" w:rsidRPr="00EC0143" w:rsidRDefault="004169A6" w:rsidP="00601DB4">
      <w:pPr>
        <w:pStyle w:val="2"/>
        <w:spacing w:before="180"/>
        <w:ind w:left="767"/>
        <w:rPr>
          <w:color w:val="000000" w:themeColor="text1"/>
        </w:rPr>
      </w:pPr>
      <w:bookmarkStart w:id="53" w:name="_Toc452730545"/>
      <w:bookmarkStart w:id="54" w:name="_Toc414356648"/>
      <w:bookmarkStart w:id="55" w:name="_Toc414606112"/>
      <w:bookmarkStart w:id="56" w:name="_Toc414612314"/>
      <w:bookmarkStart w:id="57" w:name="_Toc414356649"/>
      <w:bookmarkStart w:id="58" w:name="_Toc414606113"/>
      <w:bookmarkStart w:id="59" w:name="_Toc414612315"/>
      <w:bookmarkStart w:id="60" w:name="_Toc385860274"/>
      <w:bookmarkStart w:id="61" w:name="_Toc476657569"/>
      <w:bookmarkEnd w:id="52"/>
      <w:bookmarkEnd w:id="53"/>
      <w:bookmarkEnd w:id="54"/>
      <w:bookmarkEnd w:id="55"/>
      <w:bookmarkEnd w:id="56"/>
      <w:bookmarkEnd w:id="57"/>
      <w:bookmarkEnd w:id="58"/>
      <w:bookmarkEnd w:id="59"/>
      <w:r w:rsidRPr="00EC0143">
        <w:rPr>
          <w:rFonts w:hint="eastAsia"/>
          <w:color w:val="000000" w:themeColor="text1"/>
        </w:rPr>
        <w:t>研究機関の</w:t>
      </w:r>
      <w:r w:rsidR="00ED5C6F" w:rsidRPr="00EC0143">
        <w:rPr>
          <w:rFonts w:hint="eastAsia"/>
          <w:color w:val="000000" w:themeColor="text1"/>
        </w:rPr>
        <w:t>長に対する報告及び</w:t>
      </w:r>
      <w:r w:rsidRPr="00EC0143">
        <w:rPr>
          <w:rFonts w:hint="eastAsia"/>
          <w:color w:val="000000" w:themeColor="text1"/>
        </w:rPr>
        <w:t>承認</w:t>
      </w:r>
      <w:bookmarkEnd w:id="60"/>
      <w:bookmarkEnd w:id="61"/>
    </w:p>
    <w:p w14:paraId="27A7A05B" w14:textId="77777777" w:rsidR="00F87F75" w:rsidRPr="00EC0143" w:rsidRDefault="00F87F75" w:rsidP="00601DB4">
      <w:pPr>
        <w:pStyle w:val="3"/>
        <w:spacing w:before="180"/>
        <w:ind w:left="1109"/>
        <w:rPr>
          <w:color w:val="000000" w:themeColor="text1"/>
        </w:rPr>
      </w:pPr>
      <w:bookmarkStart w:id="62" w:name="_Toc385860275"/>
      <w:r w:rsidRPr="00EC0143">
        <w:rPr>
          <w:rFonts w:hint="eastAsia"/>
          <w:color w:val="000000" w:themeColor="text1"/>
        </w:rPr>
        <w:t>研究開始時</w:t>
      </w:r>
    </w:p>
    <w:p w14:paraId="64BF8931" w14:textId="77777777" w:rsidR="00D75D31" w:rsidRPr="00EC0143" w:rsidRDefault="00ED5C6F" w:rsidP="00601DB4">
      <w:pPr>
        <w:ind w:leftChars="300" w:left="660" w:firstLineChars="100" w:firstLine="220"/>
        <w:rPr>
          <w:color w:val="000000" w:themeColor="text1"/>
        </w:rPr>
      </w:pPr>
      <w:r w:rsidRPr="00EC0143">
        <w:rPr>
          <w:rFonts w:hint="eastAsia"/>
          <w:color w:val="000000" w:themeColor="text1"/>
        </w:rPr>
        <w:t>研究責任者</w:t>
      </w:r>
      <w:r w:rsidR="00D75D31" w:rsidRPr="00EC0143">
        <w:rPr>
          <w:rFonts w:hint="eastAsia"/>
          <w:color w:val="000000" w:themeColor="text1"/>
        </w:rPr>
        <w:t>は、研究計画書、</w:t>
      </w:r>
      <w:r w:rsidR="00640941" w:rsidRPr="00EC0143">
        <w:rPr>
          <w:rFonts w:hint="eastAsia"/>
          <w:color w:val="000000" w:themeColor="text1"/>
        </w:rPr>
        <w:t>その他研究に用いる資料を研究機関の長に提出し</w:t>
      </w:r>
      <w:r w:rsidR="007D1FD0" w:rsidRPr="00EC0143">
        <w:rPr>
          <w:rFonts w:hint="eastAsia"/>
          <w:color w:val="000000" w:themeColor="text1"/>
        </w:rPr>
        <w:t>、倫理審査委員会の審査を経て</w:t>
      </w:r>
      <w:r w:rsidR="00640941" w:rsidRPr="00EC0143">
        <w:rPr>
          <w:rFonts w:hint="eastAsia"/>
          <w:color w:val="000000" w:themeColor="text1"/>
        </w:rPr>
        <w:t>本研究の実施の許可を受けた後に研究を開始する</w:t>
      </w:r>
      <w:r w:rsidR="00D75D31" w:rsidRPr="00EC0143">
        <w:rPr>
          <w:rFonts w:hint="eastAsia"/>
          <w:color w:val="000000" w:themeColor="text1"/>
        </w:rPr>
        <w:t>。</w:t>
      </w:r>
    </w:p>
    <w:p w14:paraId="22FEF73E" w14:textId="77777777" w:rsidR="00F87F75" w:rsidRPr="00EC0143" w:rsidRDefault="00F87F75" w:rsidP="00601DB4">
      <w:pPr>
        <w:pStyle w:val="3"/>
        <w:spacing w:before="180"/>
        <w:ind w:left="1109"/>
        <w:rPr>
          <w:color w:val="000000" w:themeColor="text1"/>
        </w:rPr>
      </w:pPr>
      <w:r w:rsidRPr="00EC0143">
        <w:rPr>
          <w:rFonts w:hint="eastAsia"/>
          <w:color w:val="000000" w:themeColor="text1"/>
        </w:rPr>
        <w:t>研究計画等の変更時</w:t>
      </w:r>
    </w:p>
    <w:p w14:paraId="2A5FC238" w14:textId="77777777" w:rsidR="00F87F75" w:rsidRPr="00EC0143" w:rsidRDefault="00F87F75" w:rsidP="00601DB4">
      <w:pPr>
        <w:ind w:leftChars="300" w:left="660" w:firstLineChars="100" w:firstLine="220"/>
        <w:rPr>
          <w:color w:val="000000" w:themeColor="text1"/>
        </w:rPr>
      </w:pPr>
      <w:r w:rsidRPr="00EC0143">
        <w:rPr>
          <w:rFonts w:hint="eastAsia"/>
          <w:color w:val="000000" w:themeColor="text1"/>
        </w:rPr>
        <w:t>研究責任者は、</w:t>
      </w:r>
      <w:r w:rsidR="007D1FD0" w:rsidRPr="00EC0143">
        <w:rPr>
          <w:rFonts w:hint="eastAsia"/>
          <w:color w:val="000000" w:themeColor="text1"/>
        </w:rPr>
        <w:t>研究計画書</w:t>
      </w:r>
      <w:r w:rsidR="00765018" w:rsidRPr="00EC0143">
        <w:rPr>
          <w:rFonts w:hint="eastAsia"/>
          <w:color w:val="000000" w:themeColor="text1"/>
        </w:rPr>
        <w:t>等</w:t>
      </w:r>
      <w:r w:rsidR="007D1FD0" w:rsidRPr="00EC0143">
        <w:rPr>
          <w:rFonts w:hint="eastAsia"/>
          <w:color w:val="000000" w:themeColor="text1"/>
        </w:rPr>
        <w:t>を変更した場合も同様に</w:t>
      </w:r>
      <w:r w:rsidR="00216AEA" w:rsidRPr="00EC0143">
        <w:rPr>
          <w:rFonts w:hint="eastAsia"/>
          <w:color w:val="000000" w:themeColor="text1"/>
        </w:rPr>
        <w:t>倫理審査委員会の承認及び</w:t>
      </w:r>
      <w:r w:rsidR="007D1FD0" w:rsidRPr="00EC0143">
        <w:rPr>
          <w:rFonts w:hint="eastAsia"/>
          <w:color w:val="000000" w:themeColor="text1"/>
        </w:rPr>
        <w:t>研究機関の長の許可を受ける。</w:t>
      </w:r>
    </w:p>
    <w:p w14:paraId="36AA96C4" w14:textId="77777777" w:rsidR="00F87F75" w:rsidRPr="00EC0143" w:rsidRDefault="003F65F4" w:rsidP="00601DB4">
      <w:pPr>
        <w:pStyle w:val="3"/>
        <w:spacing w:before="180"/>
        <w:ind w:left="1109"/>
        <w:rPr>
          <w:color w:val="000000" w:themeColor="text1"/>
        </w:rPr>
      </w:pPr>
      <w:r w:rsidRPr="00EC0143">
        <w:rPr>
          <w:rFonts w:hint="eastAsia"/>
          <w:color w:val="000000" w:themeColor="text1"/>
        </w:rPr>
        <w:t>研究</w:t>
      </w:r>
      <w:r w:rsidR="00F87F75" w:rsidRPr="00EC0143">
        <w:rPr>
          <w:rFonts w:hint="eastAsia"/>
          <w:color w:val="000000" w:themeColor="text1"/>
        </w:rPr>
        <w:t>実施状況報告</w:t>
      </w:r>
    </w:p>
    <w:p w14:paraId="4966AE6D" w14:textId="77777777" w:rsidR="00F87F75" w:rsidRPr="00EC0143" w:rsidRDefault="00F87F75" w:rsidP="00601DB4">
      <w:pPr>
        <w:ind w:leftChars="300" w:left="660" w:firstLineChars="100" w:firstLine="220"/>
        <w:rPr>
          <w:color w:val="000000" w:themeColor="text1"/>
        </w:rPr>
      </w:pPr>
      <w:bookmarkStart w:id="63" w:name="_Toc385860276"/>
      <w:bookmarkEnd w:id="62"/>
      <w:r w:rsidRPr="00EC0143">
        <w:rPr>
          <w:rFonts w:hint="eastAsia"/>
          <w:color w:val="000000" w:themeColor="text1"/>
        </w:rPr>
        <w:t>研究責任者は、</w:t>
      </w:r>
      <w:r w:rsidR="003C0464" w:rsidRPr="00EC0143">
        <w:rPr>
          <w:rFonts w:hint="eastAsia"/>
          <w:color w:val="000000" w:themeColor="text1"/>
        </w:rPr>
        <w:t>原則として</w:t>
      </w:r>
      <w:r w:rsidRPr="00EC0143">
        <w:rPr>
          <w:rFonts w:hint="eastAsia"/>
          <w:color w:val="000000" w:themeColor="text1"/>
        </w:rPr>
        <w:t>1</w:t>
      </w:r>
      <w:r w:rsidRPr="00EC0143">
        <w:rPr>
          <w:rFonts w:hint="eastAsia"/>
          <w:color w:val="000000" w:themeColor="text1"/>
        </w:rPr>
        <w:t>年に</w:t>
      </w:r>
      <w:r w:rsidRPr="00EC0143">
        <w:rPr>
          <w:rFonts w:hint="eastAsia"/>
          <w:color w:val="000000" w:themeColor="text1"/>
        </w:rPr>
        <w:t>1</w:t>
      </w:r>
      <w:r w:rsidRPr="00EC0143">
        <w:rPr>
          <w:rFonts w:hint="eastAsia"/>
          <w:color w:val="000000" w:themeColor="text1"/>
        </w:rPr>
        <w:t>回研究の実施状況を研究機関の長に報告</w:t>
      </w:r>
      <w:r w:rsidR="00216AEA" w:rsidRPr="00EC0143">
        <w:rPr>
          <w:rFonts w:hint="eastAsia"/>
          <w:color w:val="000000" w:themeColor="text1"/>
        </w:rPr>
        <w:t>す</w:t>
      </w:r>
      <w:r w:rsidRPr="00EC0143">
        <w:rPr>
          <w:rFonts w:hint="eastAsia"/>
          <w:color w:val="000000" w:themeColor="text1"/>
        </w:rPr>
        <w:t>る。</w:t>
      </w:r>
    </w:p>
    <w:p w14:paraId="033E618B" w14:textId="77777777" w:rsidR="003F65F4" w:rsidRPr="00EC0143" w:rsidRDefault="003F65F4" w:rsidP="00601DB4">
      <w:pPr>
        <w:pStyle w:val="3"/>
        <w:spacing w:before="180"/>
        <w:ind w:left="1109"/>
        <w:rPr>
          <w:color w:val="000000" w:themeColor="text1"/>
        </w:rPr>
      </w:pPr>
      <w:bookmarkStart w:id="64" w:name="_Toc385860277"/>
      <w:bookmarkEnd w:id="63"/>
      <w:r w:rsidRPr="00EC0143">
        <w:rPr>
          <w:rFonts w:hint="eastAsia"/>
          <w:color w:val="000000" w:themeColor="text1"/>
        </w:rPr>
        <w:t>研究終了報告</w:t>
      </w:r>
    </w:p>
    <w:p w14:paraId="0B30D216" w14:textId="77777777" w:rsidR="003F65F4" w:rsidRPr="00EC0143" w:rsidRDefault="003F65F4" w:rsidP="00601DB4">
      <w:pPr>
        <w:ind w:leftChars="300" w:left="660" w:firstLineChars="100" w:firstLine="220"/>
        <w:rPr>
          <w:color w:val="000000" w:themeColor="text1"/>
        </w:rPr>
      </w:pPr>
      <w:r w:rsidRPr="00EC0143">
        <w:rPr>
          <w:rFonts w:hint="eastAsia"/>
          <w:color w:val="000000" w:themeColor="text1"/>
        </w:rPr>
        <w:t>研究責任者は、研究を終了又は中止したときは、研究機関の長にその旨を報告する。</w:t>
      </w:r>
    </w:p>
    <w:p w14:paraId="6AF85F7F" w14:textId="77777777" w:rsidR="00D135D2" w:rsidRPr="00EC0143" w:rsidRDefault="00DA79C5" w:rsidP="00601DB4">
      <w:pPr>
        <w:pStyle w:val="2"/>
        <w:numPr>
          <w:ilvl w:val="1"/>
          <w:numId w:val="21"/>
        </w:numPr>
        <w:spacing w:before="180"/>
        <w:ind w:left="767"/>
        <w:rPr>
          <w:color w:val="000000" w:themeColor="text1"/>
        </w:rPr>
      </w:pPr>
      <w:bookmarkStart w:id="65" w:name="_Toc476657570"/>
      <w:bookmarkEnd w:id="64"/>
      <w:r w:rsidRPr="00EC0143">
        <w:rPr>
          <w:rFonts w:hint="eastAsia"/>
          <w:color w:val="000000" w:themeColor="text1"/>
        </w:rPr>
        <w:t>問い合わせ</w:t>
      </w:r>
      <w:r w:rsidR="00D135D2" w:rsidRPr="00EC0143">
        <w:rPr>
          <w:rFonts w:hint="eastAsia"/>
          <w:color w:val="000000" w:themeColor="text1"/>
        </w:rPr>
        <w:t>等への対応</w:t>
      </w:r>
      <w:bookmarkEnd w:id="65"/>
    </w:p>
    <w:p w14:paraId="5574833D" w14:textId="77777777" w:rsidR="00D135D2" w:rsidRPr="00EC0143" w:rsidRDefault="00D135D2" w:rsidP="00601DB4">
      <w:pPr>
        <w:ind w:leftChars="300" w:left="660" w:firstLineChars="100" w:firstLine="220"/>
        <w:rPr>
          <w:color w:val="000000" w:themeColor="text1"/>
        </w:rPr>
      </w:pPr>
      <w:r w:rsidRPr="00EC0143">
        <w:rPr>
          <w:rFonts w:hint="eastAsia"/>
          <w:color w:val="000000" w:themeColor="text1"/>
        </w:rPr>
        <w:t>研究対象者及びその関係者から</w:t>
      </w:r>
      <w:r w:rsidR="00DA79C5" w:rsidRPr="00EC0143">
        <w:rPr>
          <w:rFonts w:hint="eastAsia"/>
          <w:color w:val="000000" w:themeColor="text1"/>
        </w:rPr>
        <w:t>問い合わせがあった場合</w:t>
      </w:r>
      <w:r w:rsidRPr="00EC0143">
        <w:rPr>
          <w:rFonts w:hint="eastAsia"/>
          <w:color w:val="000000" w:themeColor="text1"/>
        </w:rPr>
        <w:t>は、研究責任者が</w:t>
      </w:r>
      <w:r w:rsidR="00DA79C5" w:rsidRPr="00EC0143">
        <w:rPr>
          <w:rFonts w:hint="eastAsia"/>
          <w:color w:val="000000" w:themeColor="text1"/>
        </w:rPr>
        <w:t>問い合わせ</w:t>
      </w:r>
      <w:r w:rsidRPr="00EC0143">
        <w:rPr>
          <w:rFonts w:hint="eastAsia"/>
          <w:color w:val="000000" w:themeColor="text1"/>
        </w:rPr>
        <w:t>の内容に応じて</w:t>
      </w:r>
      <w:r w:rsidR="00DA79C5" w:rsidRPr="00EC0143">
        <w:rPr>
          <w:rFonts w:hint="eastAsia"/>
          <w:color w:val="000000" w:themeColor="text1"/>
        </w:rPr>
        <w:t>適切に</w:t>
      </w:r>
      <w:r w:rsidRPr="00EC0143">
        <w:rPr>
          <w:rFonts w:hint="eastAsia"/>
          <w:color w:val="000000" w:themeColor="text1"/>
        </w:rPr>
        <w:t>対応する。</w:t>
      </w:r>
    </w:p>
    <w:p w14:paraId="71DB8C4E" w14:textId="77777777" w:rsidR="004D4AD0" w:rsidRPr="00EC0143" w:rsidRDefault="004D4AD0" w:rsidP="00601DB4">
      <w:pPr>
        <w:pStyle w:val="1"/>
        <w:spacing w:before="180"/>
        <w:rPr>
          <w:color w:val="000000" w:themeColor="text1"/>
        </w:rPr>
      </w:pPr>
      <w:bookmarkStart w:id="66" w:name="_Toc476657571"/>
      <w:r w:rsidRPr="00EC0143">
        <w:rPr>
          <w:rFonts w:hint="eastAsia"/>
          <w:color w:val="000000" w:themeColor="text1"/>
        </w:rPr>
        <w:lastRenderedPageBreak/>
        <w:t>研究費用と利益相反</w:t>
      </w:r>
      <w:bookmarkEnd w:id="66"/>
    </w:p>
    <w:p w14:paraId="0EA281AD" w14:textId="77777777" w:rsidR="004D4AD0" w:rsidRPr="00EC0143" w:rsidRDefault="004D4AD0" w:rsidP="00601DB4">
      <w:pPr>
        <w:pStyle w:val="2"/>
        <w:spacing w:before="180"/>
        <w:ind w:left="767"/>
        <w:rPr>
          <w:color w:val="000000" w:themeColor="text1"/>
        </w:rPr>
      </w:pPr>
      <w:bookmarkStart w:id="67" w:name="_Toc476657572"/>
      <w:r w:rsidRPr="00EC0143">
        <w:rPr>
          <w:rFonts w:hint="eastAsia"/>
          <w:color w:val="000000" w:themeColor="text1"/>
        </w:rPr>
        <w:t>本研究の資金源</w:t>
      </w:r>
      <w:bookmarkEnd w:id="67"/>
    </w:p>
    <w:p w14:paraId="06FCE6D2" w14:textId="69DB37D5" w:rsidR="00F72E10" w:rsidRPr="00EC0143" w:rsidRDefault="001B16A9" w:rsidP="00684B75">
      <w:pPr>
        <w:ind w:leftChars="300" w:left="660" w:firstLineChars="100" w:firstLine="220"/>
        <w:rPr>
          <w:color w:val="000000" w:themeColor="text1"/>
        </w:rPr>
      </w:pPr>
      <w:r w:rsidRPr="00EC0143">
        <w:rPr>
          <w:rFonts w:hint="eastAsia"/>
          <w:color w:val="000000" w:themeColor="text1"/>
        </w:rPr>
        <w:t>本研究を行うにあたり、特段の資金は要しない</w:t>
      </w:r>
      <w:r w:rsidR="00F72E10" w:rsidRPr="00EC0143">
        <w:rPr>
          <w:rFonts w:hint="eastAsia"/>
          <w:color w:val="000000" w:themeColor="text1"/>
        </w:rPr>
        <w:t>が、資料の郵送費等</w:t>
      </w:r>
      <w:r w:rsidR="00684B75" w:rsidRPr="00EC0143">
        <w:rPr>
          <w:rFonts w:hint="eastAsia"/>
          <w:color w:val="000000" w:themeColor="text1"/>
        </w:rPr>
        <w:t>の諸経費</w:t>
      </w:r>
      <w:r w:rsidR="00F72E10" w:rsidRPr="00EC0143">
        <w:rPr>
          <w:rFonts w:hint="eastAsia"/>
          <w:color w:val="000000" w:themeColor="text1"/>
        </w:rPr>
        <w:t>が発生した場合は</w:t>
      </w:r>
      <w:r w:rsidR="00684B75" w:rsidRPr="00EC0143">
        <w:rPr>
          <w:rFonts w:hint="eastAsia"/>
          <w:color w:val="000000" w:themeColor="text1"/>
        </w:rPr>
        <w:t>、</w:t>
      </w:r>
      <w:r w:rsidR="00463C17" w:rsidRPr="00EC0143">
        <w:rPr>
          <w:rFonts w:hint="eastAsia"/>
          <w:color w:val="000000" w:themeColor="text1"/>
        </w:rPr>
        <w:t>島根大学医学部消化器</w:t>
      </w:r>
      <w:r w:rsidR="00E97939">
        <w:rPr>
          <w:rFonts w:hint="eastAsia"/>
          <w:color w:val="000000" w:themeColor="text1"/>
        </w:rPr>
        <w:t>・</w:t>
      </w:r>
      <w:bookmarkStart w:id="68" w:name="_GoBack"/>
      <w:bookmarkEnd w:id="68"/>
      <w:r w:rsidR="00463C17" w:rsidRPr="00EC0143">
        <w:rPr>
          <w:rFonts w:hint="eastAsia"/>
          <w:color w:val="000000" w:themeColor="text1"/>
        </w:rPr>
        <w:t>総合外科講座寄付金</w:t>
      </w:r>
      <w:r w:rsidR="00F72E10" w:rsidRPr="00EC0143">
        <w:rPr>
          <w:rFonts w:hint="eastAsia"/>
          <w:color w:val="000000" w:themeColor="text1"/>
        </w:rPr>
        <w:t>をこれに当てる。</w:t>
      </w:r>
    </w:p>
    <w:p w14:paraId="6C508CD1" w14:textId="77777777" w:rsidR="00322676" w:rsidRPr="00EC0143" w:rsidRDefault="00322676" w:rsidP="00601DB4">
      <w:pPr>
        <w:pStyle w:val="2"/>
        <w:spacing w:before="180"/>
        <w:ind w:left="767"/>
        <w:rPr>
          <w:color w:val="000000" w:themeColor="text1"/>
        </w:rPr>
      </w:pPr>
      <w:bookmarkStart w:id="69" w:name="_Toc476657573"/>
      <w:bookmarkStart w:id="70" w:name="_Toc385860278"/>
      <w:r w:rsidRPr="00EC0143">
        <w:rPr>
          <w:rFonts w:hint="eastAsia"/>
          <w:color w:val="000000" w:themeColor="text1"/>
        </w:rPr>
        <w:t>研究</w:t>
      </w:r>
      <w:r w:rsidR="00EF19A8" w:rsidRPr="00EC0143">
        <w:rPr>
          <w:rFonts w:hint="eastAsia"/>
          <w:color w:val="000000" w:themeColor="text1"/>
        </w:rPr>
        <w:t>参加に伴う</w:t>
      </w:r>
      <w:r w:rsidRPr="00EC0143">
        <w:rPr>
          <w:rFonts w:hint="eastAsia"/>
          <w:color w:val="000000" w:themeColor="text1"/>
        </w:rPr>
        <w:t>費用</w:t>
      </w:r>
      <w:bookmarkEnd w:id="69"/>
    </w:p>
    <w:p w14:paraId="693730AC" w14:textId="77777777" w:rsidR="00DA79C5" w:rsidRPr="00EC0143" w:rsidRDefault="00DA79C5" w:rsidP="00601DB4">
      <w:pPr>
        <w:ind w:leftChars="300" w:left="660" w:firstLineChars="100" w:firstLine="220"/>
        <w:rPr>
          <w:color w:val="000000" w:themeColor="text1"/>
        </w:rPr>
      </w:pPr>
      <w:r w:rsidRPr="00EC0143">
        <w:rPr>
          <w:rFonts w:hint="eastAsia"/>
          <w:color w:val="000000" w:themeColor="text1"/>
        </w:rPr>
        <w:t>本研究は既存の情報のみを使用する観察研究であるため、研究対象者の負担する費用はない。</w:t>
      </w:r>
    </w:p>
    <w:p w14:paraId="05533558" w14:textId="77777777" w:rsidR="00322676" w:rsidRPr="00EC0143" w:rsidRDefault="00322676" w:rsidP="00601DB4">
      <w:pPr>
        <w:pStyle w:val="2"/>
        <w:spacing w:before="180"/>
        <w:ind w:left="767"/>
        <w:rPr>
          <w:color w:val="000000" w:themeColor="text1"/>
        </w:rPr>
      </w:pPr>
      <w:bookmarkStart w:id="71" w:name="_Toc476657574"/>
      <w:r w:rsidRPr="00EC0143">
        <w:rPr>
          <w:rFonts w:hint="eastAsia"/>
          <w:color w:val="000000" w:themeColor="text1"/>
        </w:rPr>
        <w:t>利益相反の管理</w:t>
      </w:r>
      <w:bookmarkEnd w:id="71"/>
    </w:p>
    <w:p w14:paraId="643211EF" w14:textId="73A18DAE" w:rsidR="00322676" w:rsidRPr="00EC0143" w:rsidRDefault="00DA79C5" w:rsidP="00601DB4">
      <w:pPr>
        <w:ind w:leftChars="300" w:left="660" w:firstLineChars="100" w:firstLine="220"/>
        <w:rPr>
          <w:color w:val="000000" w:themeColor="text1"/>
        </w:rPr>
      </w:pPr>
      <w:r w:rsidRPr="00EC0143">
        <w:rPr>
          <w:rFonts w:hint="eastAsia"/>
          <w:color w:val="000000" w:themeColor="text1"/>
        </w:rPr>
        <w:t>本研究の結果に影響を及ぼす利益相反はないが、</w:t>
      </w:r>
      <w:r w:rsidR="00322676" w:rsidRPr="00EC0143">
        <w:rPr>
          <w:rFonts w:hint="eastAsia"/>
          <w:color w:val="000000" w:themeColor="text1"/>
        </w:rPr>
        <w:t>本研究に関与する研究者の利益相反は</w:t>
      </w:r>
      <w:r w:rsidR="00B77635" w:rsidRPr="00EC0143">
        <w:rPr>
          <w:rFonts w:hint="eastAsia"/>
          <w:color w:val="000000" w:themeColor="text1"/>
        </w:rPr>
        <w:t>所属研究機関内の規程に従い</w:t>
      </w:r>
      <w:r w:rsidR="00322676" w:rsidRPr="00EC0143">
        <w:rPr>
          <w:rFonts w:hint="eastAsia"/>
          <w:color w:val="000000" w:themeColor="text1"/>
        </w:rPr>
        <w:t>管理する。</w:t>
      </w:r>
    </w:p>
    <w:p w14:paraId="6FE6FB07" w14:textId="77777777" w:rsidR="00C802DA" w:rsidRPr="00EC0143" w:rsidRDefault="00C802DA" w:rsidP="00601DB4">
      <w:pPr>
        <w:pStyle w:val="1"/>
        <w:spacing w:before="180"/>
        <w:rPr>
          <w:color w:val="000000" w:themeColor="text1"/>
        </w:rPr>
      </w:pPr>
      <w:bookmarkStart w:id="72" w:name="_Toc452730552"/>
      <w:bookmarkStart w:id="73" w:name="_Toc452730553"/>
      <w:bookmarkStart w:id="74" w:name="_Toc452730554"/>
      <w:bookmarkStart w:id="75" w:name="_Toc452730555"/>
      <w:bookmarkStart w:id="76" w:name="_Toc476657575"/>
      <w:bookmarkStart w:id="77" w:name="_Toc385860283"/>
      <w:bookmarkEnd w:id="70"/>
      <w:bookmarkEnd w:id="72"/>
      <w:bookmarkEnd w:id="73"/>
      <w:bookmarkEnd w:id="74"/>
      <w:bookmarkEnd w:id="75"/>
      <w:r w:rsidRPr="00EC0143">
        <w:rPr>
          <w:rFonts w:hint="eastAsia"/>
          <w:color w:val="000000" w:themeColor="text1"/>
        </w:rPr>
        <w:t>研究結果の発表</w:t>
      </w:r>
      <w:bookmarkEnd w:id="76"/>
    </w:p>
    <w:p w14:paraId="18615522" w14:textId="77777777" w:rsidR="001C6862" w:rsidRPr="00EC0143" w:rsidRDefault="009B1856" w:rsidP="00601DB4">
      <w:pPr>
        <w:ind w:leftChars="300" w:left="660" w:firstLineChars="100" w:firstLine="220"/>
        <w:rPr>
          <w:color w:val="000000" w:themeColor="text1"/>
        </w:rPr>
      </w:pPr>
      <w:r w:rsidRPr="00EC0143">
        <w:rPr>
          <w:rFonts w:hint="eastAsia"/>
          <w:color w:val="000000" w:themeColor="text1"/>
        </w:rPr>
        <w:t>研究結果は</w:t>
      </w:r>
      <w:r w:rsidR="002961A2" w:rsidRPr="00EC0143">
        <w:rPr>
          <w:rFonts w:hint="eastAsia"/>
          <w:color w:val="000000" w:themeColor="text1"/>
        </w:rPr>
        <w:t>肝胆膵領域の</w:t>
      </w:r>
      <w:r w:rsidRPr="00EC0143">
        <w:rPr>
          <w:rFonts w:hint="eastAsia"/>
          <w:color w:val="000000" w:themeColor="text1"/>
        </w:rPr>
        <w:t>学会</w:t>
      </w:r>
      <w:r w:rsidR="002961A2" w:rsidRPr="00EC0143">
        <w:rPr>
          <w:rFonts w:hint="eastAsia"/>
          <w:color w:val="000000" w:themeColor="text1"/>
        </w:rPr>
        <w:t>を中心に発表し</w:t>
      </w:r>
      <w:r w:rsidR="00E236AE" w:rsidRPr="00EC0143">
        <w:rPr>
          <w:rFonts w:hint="eastAsia"/>
          <w:color w:val="000000" w:themeColor="text1"/>
        </w:rPr>
        <w:t>、</w:t>
      </w:r>
      <w:r w:rsidR="002961A2" w:rsidRPr="00EC0143">
        <w:rPr>
          <w:rFonts w:hint="eastAsia"/>
          <w:color w:val="000000" w:themeColor="text1"/>
        </w:rPr>
        <w:t>適宜論文発表も行っていく</w:t>
      </w:r>
      <w:r w:rsidRPr="00EC0143">
        <w:rPr>
          <w:rFonts w:hint="eastAsia"/>
          <w:color w:val="000000" w:themeColor="text1"/>
        </w:rPr>
        <w:t>。</w:t>
      </w:r>
    </w:p>
    <w:p w14:paraId="0B392964" w14:textId="00780B97" w:rsidR="009B1856" w:rsidRPr="00EC0143" w:rsidRDefault="001C6862" w:rsidP="001C6862">
      <w:pPr>
        <w:ind w:leftChars="300" w:left="660"/>
        <w:rPr>
          <w:color w:val="000000" w:themeColor="text1"/>
        </w:rPr>
      </w:pPr>
      <w:r w:rsidRPr="00EC0143">
        <w:rPr>
          <w:rFonts w:hint="eastAsia"/>
          <w:color w:val="000000" w:themeColor="text1"/>
        </w:rPr>
        <w:t>本試験で得られたデータを二次利用することが有益であると研究代表者が判断した場合には、個人情報の保護に細心の注意を払い、データの二次利用ができる。ただし、二次利用をする場合には、二次利用に関する研究実施計画書を作成するとともに、倫理委員会の承認を得ることとする。</w:t>
      </w:r>
    </w:p>
    <w:p w14:paraId="2AF59FE5" w14:textId="77777777" w:rsidR="007E658E" w:rsidRPr="00EC0143" w:rsidRDefault="007E658E" w:rsidP="00601DB4">
      <w:pPr>
        <w:pStyle w:val="1"/>
        <w:spacing w:before="180"/>
        <w:rPr>
          <w:color w:val="000000" w:themeColor="text1"/>
        </w:rPr>
      </w:pPr>
      <w:bookmarkStart w:id="78" w:name="_Toc476657576"/>
      <w:r w:rsidRPr="00EC0143">
        <w:rPr>
          <w:rFonts w:hint="eastAsia"/>
          <w:color w:val="000000" w:themeColor="text1"/>
        </w:rPr>
        <w:t>研究組織</w:t>
      </w:r>
      <w:bookmarkEnd w:id="77"/>
      <w:bookmarkEnd w:id="78"/>
    </w:p>
    <w:p w14:paraId="6FAE1F2D" w14:textId="77777777" w:rsidR="00933628" w:rsidRPr="00EC0143" w:rsidRDefault="00933628" w:rsidP="00247B92">
      <w:pPr>
        <w:ind w:leftChars="300" w:left="660" w:firstLineChars="100" w:firstLine="220"/>
        <w:rPr>
          <w:rFonts w:asciiTheme="majorHAnsi" w:eastAsiaTheme="majorEastAsia" w:hAnsiTheme="majorHAnsi" w:cstheme="majorBidi"/>
          <w:color w:val="000000" w:themeColor="text1"/>
        </w:rPr>
      </w:pPr>
      <w:r w:rsidRPr="00EC0143">
        <w:rPr>
          <w:rFonts w:asciiTheme="majorHAnsi" w:eastAsiaTheme="majorEastAsia" w:hAnsiTheme="majorHAnsi" w:cstheme="majorBidi" w:hint="eastAsia"/>
          <w:color w:val="000000" w:themeColor="text1"/>
        </w:rPr>
        <w:t>研究代表者（総括責任者）</w:t>
      </w:r>
    </w:p>
    <w:p w14:paraId="33922C90" w14:textId="7F620D88" w:rsidR="00247B92" w:rsidRPr="00EC0143" w:rsidRDefault="000216DE" w:rsidP="00247B92">
      <w:pPr>
        <w:ind w:leftChars="300" w:left="660" w:firstLineChars="100" w:firstLine="220"/>
        <w:rPr>
          <w:color w:val="000000" w:themeColor="text1"/>
        </w:rPr>
      </w:pPr>
      <w:r w:rsidRPr="00EC0143">
        <w:rPr>
          <w:rFonts w:hint="eastAsia"/>
          <w:color w:val="000000" w:themeColor="text1"/>
        </w:rPr>
        <w:t>田島義証</w:t>
      </w:r>
    </w:p>
    <w:p w14:paraId="3F2271A2" w14:textId="0B71FC93" w:rsidR="00C82950" w:rsidRPr="00EC0143" w:rsidRDefault="00C82950" w:rsidP="00601DB4">
      <w:pPr>
        <w:ind w:leftChars="600" w:left="1320"/>
        <w:rPr>
          <w:color w:val="000000" w:themeColor="text1"/>
        </w:rPr>
      </w:pPr>
      <w:r w:rsidRPr="00EC0143">
        <w:rPr>
          <w:rFonts w:hint="eastAsia"/>
          <w:color w:val="000000" w:themeColor="text1"/>
        </w:rPr>
        <w:t>島根大学</w:t>
      </w:r>
      <w:r w:rsidR="000B0EF2" w:rsidRPr="00EC0143">
        <w:rPr>
          <w:rFonts w:hint="eastAsia"/>
          <w:color w:val="000000" w:themeColor="text1"/>
        </w:rPr>
        <w:t>医学部</w:t>
      </w:r>
      <w:r w:rsidR="000216DE" w:rsidRPr="00EC0143">
        <w:rPr>
          <w:rFonts w:hint="eastAsia"/>
          <w:color w:val="000000" w:themeColor="text1"/>
        </w:rPr>
        <w:t>消化器総合外科学</w:t>
      </w:r>
    </w:p>
    <w:p w14:paraId="276E2F7E" w14:textId="77777777" w:rsidR="00C82950" w:rsidRPr="00EC0143" w:rsidRDefault="00C82950" w:rsidP="00601DB4">
      <w:pPr>
        <w:ind w:leftChars="600" w:left="1320"/>
        <w:rPr>
          <w:color w:val="000000" w:themeColor="text1"/>
        </w:rPr>
      </w:pPr>
      <w:r w:rsidRPr="00EC0143">
        <w:rPr>
          <w:rFonts w:hint="eastAsia"/>
          <w:color w:val="000000" w:themeColor="text1"/>
        </w:rPr>
        <w:t>〒</w:t>
      </w:r>
      <w:r w:rsidRPr="00EC0143">
        <w:rPr>
          <w:rFonts w:hint="eastAsia"/>
          <w:color w:val="000000" w:themeColor="text1"/>
        </w:rPr>
        <w:t xml:space="preserve">693-8501 </w:t>
      </w:r>
      <w:r w:rsidRPr="00EC0143">
        <w:rPr>
          <w:rFonts w:hint="eastAsia"/>
          <w:color w:val="000000" w:themeColor="text1"/>
        </w:rPr>
        <w:t>島根県出雲市塩冶町</w:t>
      </w:r>
      <w:r w:rsidRPr="00EC0143">
        <w:rPr>
          <w:rFonts w:hint="eastAsia"/>
          <w:color w:val="000000" w:themeColor="text1"/>
        </w:rPr>
        <w:t>89-1</w:t>
      </w:r>
    </w:p>
    <w:p w14:paraId="4920ADDE" w14:textId="77777777" w:rsidR="00C82950" w:rsidRPr="00EC0143" w:rsidRDefault="00C82950" w:rsidP="00601DB4">
      <w:pPr>
        <w:ind w:leftChars="600" w:left="1320"/>
        <w:rPr>
          <w:color w:val="000000" w:themeColor="text1"/>
        </w:rPr>
      </w:pPr>
      <w:r w:rsidRPr="00EC0143">
        <w:rPr>
          <w:color w:val="000000" w:themeColor="text1"/>
        </w:rPr>
        <w:t>TEL: 0853-20-</w:t>
      </w:r>
      <w:r w:rsidR="00E6432D" w:rsidRPr="00EC0143">
        <w:rPr>
          <w:rFonts w:hint="eastAsia"/>
          <w:color w:val="000000" w:themeColor="text1"/>
        </w:rPr>
        <w:t>2232</w:t>
      </w:r>
    </w:p>
    <w:p w14:paraId="05BB073A" w14:textId="5BEE1FE3" w:rsidR="00C82950" w:rsidRPr="00EC0143" w:rsidRDefault="00247B92" w:rsidP="00601DB4">
      <w:pPr>
        <w:ind w:leftChars="600" w:left="1320"/>
        <w:rPr>
          <w:color w:val="000000" w:themeColor="text1"/>
        </w:rPr>
      </w:pPr>
      <w:r w:rsidRPr="00EC0143">
        <w:rPr>
          <w:color w:val="000000" w:themeColor="text1"/>
        </w:rPr>
        <w:t>e</w:t>
      </w:r>
      <w:r w:rsidR="00C82950" w:rsidRPr="00EC0143">
        <w:rPr>
          <w:color w:val="000000" w:themeColor="text1"/>
        </w:rPr>
        <w:t xml:space="preserve">-mail: </w:t>
      </w:r>
      <w:hyperlink r:id="rId8" w:history="1">
        <w:r w:rsidRPr="00EC0143">
          <w:rPr>
            <w:rStyle w:val="af"/>
            <w:color w:val="000000" w:themeColor="text1"/>
          </w:rPr>
          <w:t>ytajima@med.shimane-u.ac.jp</w:t>
        </w:r>
      </w:hyperlink>
    </w:p>
    <w:p w14:paraId="50CDBB29" w14:textId="1D5385C7" w:rsidR="00247B92" w:rsidRPr="00EC0143" w:rsidRDefault="00247B92" w:rsidP="00247B92">
      <w:pPr>
        <w:ind w:leftChars="323" w:left="1320" w:hangingChars="277" w:hanging="609"/>
        <w:rPr>
          <w:color w:val="000000" w:themeColor="text1"/>
        </w:rPr>
      </w:pPr>
      <w:r w:rsidRPr="00EC0143">
        <w:rPr>
          <w:rFonts w:hint="eastAsia"/>
          <w:color w:val="000000" w:themeColor="text1"/>
        </w:rPr>
        <w:t>研究分担者</w:t>
      </w:r>
    </w:p>
    <w:p w14:paraId="20288B21" w14:textId="033CF482" w:rsidR="00247B92" w:rsidRPr="00EC0143" w:rsidRDefault="00247B92" w:rsidP="00247B92">
      <w:pPr>
        <w:ind w:leftChars="387" w:left="1320" w:hangingChars="213" w:hanging="469"/>
        <w:rPr>
          <w:color w:val="000000" w:themeColor="text1"/>
        </w:rPr>
      </w:pPr>
      <w:r w:rsidRPr="00EC0143">
        <w:rPr>
          <w:rFonts w:hint="eastAsia"/>
          <w:color w:val="000000" w:themeColor="text1"/>
        </w:rPr>
        <w:t>川畑康成</w:t>
      </w:r>
    </w:p>
    <w:p w14:paraId="58F726A9" w14:textId="3B1AF461" w:rsidR="00247B92" w:rsidRPr="00EC0143" w:rsidRDefault="00247B92" w:rsidP="00247B92">
      <w:pPr>
        <w:ind w:leftChars="387" w:left="1320" w:hangingChars="213" w:hanging="469"/>
        <w:rPr>
          <w:color w:val="000000" w:themeColor="text1"/>
        </w:rPr>
      </w:pPr>
      <w:r w:rsidRPr="00EC0143">
        <w:rPr>
          <w:rFonts w:hint="eastAsia"/>
          <w:color w:val="000000" w:themeColor="text1"/>
        </w:rPr>
        <w:t xml:space="preserve">西　健　</w:t>
      </w:r>
    </w:p>
    <w:p w14:paraId="5CB23694" w14:textId="77777777" w:rsidR="00247B92" w:rsidRPr="00EC0143" w:rsidRDefault="00247B92" w:rsidP="00247B92">
      <w:pPr>
        <w:ind w:leftChars="600" w:left="1320"/>
        <w:rPr>
          <w:color w:val="000000" w:themeColor="text1"/>
        </w:rPr>
      </w:pPr>
      <w:r w:rsidRPr="00EC0143">
        <w:rPr>
          <w:rFonts w:hint="eastAsia"/>
          <w:color w:val="000000" w:themeColor="text1"/>
        </w:rPr>
        <w:t>島根大学医学部消化器総合外科学</w:t>
      </w:r>
    </w:p>
    <w:p w14:paraId="3BE4AA1A" w14:textId="77777777" w:rsidR="00247B92" w:rsidRPr="00EC0143" w:rsidRDefault="00247B92" w:rsidP="00247B92">
      <w:pPr>
        <w:ind w:leftChars="600" w:left="1320"/>
        <w:rPr>
          <w:color w:val="000000" w:themeColor="text1"/>
        </w:rPr>
      </w:pPr>
      <w:r w:rsidRPr="00EC0143">
        <w:rPr>
          <w:rFonts w:hint="eastAsia"/>
          <w:color w:val="000000" w:themeColor="text1"/>
        </w:rPr>
        <w:t>〒</w:t>
      </w:r>
      <w:r w:rsidRPr="00EC0143">
        <w:rPr>
          <w:rFonts w:hint="eastAsia"/>
          <w:color w:val="000000" w:themeColor="text1"/>
        </w:rPr>
        <w:t xml:space="preserve">693-8501 </w:t>
      </w:r>
      <w:r w:rsidRPr="00EC0143">
        <w:rPr>
          <w:rFonts w:hint="eastAsia"/>
          <w:color w:val="000000" w:themeColor="text1"/>
        </w:rPr>
        <w:t>島根県出雲市塩冶町</w:t>
      </w:r>
      <w:r w:rsidRPr="00EC0143">
        <w:rPr>
          <w:rFonts w:hint="eastAsia"/>
          <w:color w:val="000000" w:themeColor="text1"/>
        </w:rPr>
        <w:t>89-1</w:t>
      </w:r>
    </w:p>
    <w:p w14:paraId="141DF7A5" w14:textId="2BA95BCC" w:rsidR="00247B92" w:rsidRPr="00EC0143" w:rsidRDefault="00247B92" w:rsidP="00247B92">
      <w:pPr>
        <w:ind w:leftChars="600" w:left="1320"/>
        <w:rPr>
          <w:color w:val="000000" w:themeColor="text1"/>
        </w:rPr>
      </w:pPr>
      <w:r w:rsidRPr="00EC0143">
        <w:rPr>
          <w:color w:val="000000" w:themeColor="text1"/>
        </w:rPr>
        <w:t>TEL: 0853-20-</w:t>
      </w:r>
      <w:r w:rsidRPr="00EC0143">
        <w:rPr>
          <w:rFonts w:hint="eastAsia"/>
          <w:color w:val="000000" w:themeColor="text1"/>
        </w:rPr>
        <w:t>2232</w:t>
      </w:r>
    </w:p>
    <w:p w14:paraId="1B335962" w14:textId="65BF1492" w:rsidR="00247B92" w:rsidRPr="00EC0143" w:rsidRDefault="00247B92" w:rsidP="00247B92">
      <w:pPr>
        <w:ind w:leftChars="600" w:left="1320"/>
        <w:rPr>
          <w:color w:val="000000" w:themeColor="text1"/>
        </w:rPr>
      </w:pPr>
      <w:r w:rsidRPr="00EC0143">
        <w:rPr>
          <w:rFonts w:hint="eastAsia"/>
          <w:color w:val="000000" w:themeColor="text1"/>
        </w:rPr>
        <w:t>e</w:t>
      </w:r>
      <w:r w:rsidRPr="00EC0143">
        <w:rPr>
          <w:color w:val="000000" w:themeColor="text1"/>
        </w:rPr>
        <w:t>-mail:nigeka21@med.shimane-u.ac.jp</w:t>
      </w:r>
    </w:p>
    <w:p w14:paraId="7310ECEC" w14:textId="23E21570" w:rsidR="007E658E" w:rsidRPr="00EC0143" w:rsidRDefault="007E658E" w:rsidP="00601DB4">
      <w:pPr>
        <w:pStyle w:val="2"/>
        <w:spacing w:before="180"/>
        <w:ind w:left="767"/>
        <w:rPr>
          <w:color w:val="000000" w:themeColor="text1"/>
        </w:rPr>
      </w:pPr>
      <w:bookmarkStart w:id="79" w:name="_Toc385860287"/>
      <w:bookmarkStart w:id="80" w:name="_Toc476657578"/>
      <w:r w:rsidRPr="00EC0143">
        <w:rPr>
          <w:rFonts w:hint="eastAsia"/>
          <w:color w:val="000000" w:themeColor="text1"/>
        </w:rPr>
        <w:t>研究</w:t>
      </w:r>
      <w:r w:rsidR="0044754C" w:rsidRPr="00EC0143">
        <w:rPr>
          <w:rFonts w:hint="eastAsia"/>
          <w:color w:val="000000" w:themeColor="text1"/>
        </w:rPr>
        <w:t>実施</w:t>
      </w:r>
      <w:r w:rsidRPr="00EC0143">
        <w:rPr>
          <w:rFonts w:hint="eastAsia"/>
          <w:color w:val="000000" w:themeColor="text1"/>
        </w:rPr>
        <w:t>機関</w:t>
      </w:r>
      <w:bookmarkEnd w:id="79"/>
      <w:bookmarkEnd w:id="80"/>
    </w:p>
    <w:p w14:paraId="52004169" w14:textId="7F0804D2" w:rsidR="00A85F9D" w:rsidRPr="00EC0143" w:rsidRDefault="0044754C" w:rsidP="00601DB4">
      <w:pPr>
        <w:tabs>
          <w:tab w:val="left" w:pos="4820"/>
        </w:tabs>
        <w:ind w:leftChars="400" w:left="880"/>
        <w:jc w:val="left"/>
        <w:rPr>
          <w:color w:val="000000" w:themeColor="text1"/>
        </w:rPr>
      </w:pPr>
      <w:r w:rsidRPr="00EC0143">
        <w:rPr>
          <w:rFonts w:hint="eastAsia"/>
          <w:color w:val="000000" w:themeColor="text1"/>
        </w:rPr>
        <w:t>別紙１：参加施設一覧（</w:t>
      </w:r>
      <w:r w:rsidR="00D311FA" w:rsidRPr="00EC0143">
        <w:rPr>
          <w:rFonts w:hint="eastAsia"/>
          <w:color w:val="000000" w:themeColor="text1"/>
        </w:rPr>
        <w:t>施設代表者、住所、連絡先、</w:t>
      </w:r>
      <w:r w:rsidR="00D311FA" w:rsidRPr="00EC0143">
        <w:rPr>
          <w:rFonts w:hint="eastAsia"/>
          <w:color w:val="000000" w:themeColor="text1"/>
        </w:rPr>
        <w:t>e-mail</w:t>
      </w:r>
      <w:r w:rsidR="00D311FA" w:rsidRPr="00EC0143">
        <w:rPr>
          <w:rFonts w:hint="eastAsia"/>
          <w:color w:val="000000" w:themeColor="text1"/>
        </w:rPr>
        <w:t>アドレス）</w:t>
      </w:r>
    </w:p>
    <w:p w14:paraId="10CE83B3" w14:textId="77777777" w:rsidR="007E658E" w:rsidRPr="00EC0143" w:rsidRDefault="007E658E" w:rsidP="00601DB4">
      <w:pPr>
        <w:pStyle w:val="1"/>
        <w:spacing w:before="180"/>
        <w:rPr>
          <w:color w:val="000000" w:themeColor="text1"/>
        </w:rPr>
      </w:pPr>
      <w:bookmarkStart w:id="81" w:name="_Toc452730560"/>
      <w:bookmarkStart w:id="82" w:name="_Toc452730561"/>
      <w:bookmarkStart w:id="83" w:name="_Toc452730562"/>
      <w:bookmarkStart w:id="84" w:name="_Toc452730563"/>
      <w:bookmarkStart w:id="85" w:name="_Toc452730564"/>
      <w:bookmarkStart w:id="86" w:name="_Toc385860291"/>
      <w:bookmarkStart w:id="87" w:name="_Toc476657579"/>
      <w:bookmarkEnd w:id="81"/>
      <w:bookmarkEnd w:id="82"/>
      <w:bookmarkEnd w:id="83"/>
      <w:bookmarkEnd w:id="84"/>
      <w:bookmarkEnd w:id="85"/>
      <w:r w:rsidRPr="00EC0143">
        <w:rPr>
          <w:rFonts w:hint="eastAsia"/>
          <w:color w:val="000000" w:themeColor="text1"/>
        </w:rPr>
        <w:t>参考文献</w:t>
      </w:r>
      <w:bookmarkEnd w:id="86"/>
      <w:bookmarkEnd w:id="87"/>
    </w:p>
    <w:p w14:paraId="022AAC34" w14:textId="1D764C85" w:rsidR="00AC7F94" w:rsidRPr="00EC0143" w:rsidRDefault="00AC7F94" w:rsidP="00D311FA">
      <w:pPr>
        <w:ind w:leftChars="400" w:left="990" w:hangingChars="50" w:hanging="110"/>
        <w:rPr>
          <w:color w:val="000000" w:themeColor="text1"/>
        </w:rPr>
      </w:pPr>
      <w:bookmarkStart w:id="88" w:name="_Toc385860292"/>
      <w:r w:rsidRPr="00EC0143">
        <w:rPr>
          <w:rFonts w:hint="eastAsia"/>
          <w:color w:val="000000" w:themeColor="text1"/>
        </w:rPr>
        <w:t>1)</w:t>
      </w:r>
      <w:r w:rsidRPr="00EC0143">
        <w:rPr>
          <w:color w:val="000000" w:themeColor="text1"/>
        </w:rPr>
        <w:t xml:space="preserve"> </w:t>
      </w:r>
      <w:proofErr w:type="spellStart"/>
      <w:r w:rsidRPr="00EC0143">
        <w:rPr>
          <w:color w:val="000000" w:themeColor="text1"/>
        </w:rPr>
        <w:t>Okabayashi</w:t>
      </w:r>
      <w:proofErr w:type="spellEnd"/>
      <w:r w:rsidRPr="00EC0143">
        <w:rPr>
          <w:color w:val="000000" w:themeColor="text1"/>
        </w:rPr>
        <w:t xml:space="preserve"> T, Sui K, Matsumoto T, et al. Feasibility of preserving the remnant stomach during distal</w:t>
      </w:r>
      <w:r w:rsidRPr="00EC0143">
        <w:rPr>
          <w:rFonts w:hint="eastAsia"/>
          <w:color w:val="000000" w:themeColor="text1"/>
        </w:rPr>
        <w:t xml:space="preserve"> </w:t>
      </w:r>
      <w:r w:rsidRPr="00EC0143">
        <w:rPr>
          <w:color w:val="000000" w:themeColor="text1"/>
        </w:rPr>
        <w:t xml:space="preserve">pancreatectomy after distal gastrectomy. Surg Today. 2020 50:1394-1401. </w:t>
      </w:r>
      <w:proofErr w:type="spellStart"/>
      <w:r w:rsidRPr="00EC0143">
        <w:rPr>
          <w:color w:val="000000" w:themeColor="text1"/>
        </w:rPr>
        <w:t>doi</w:t>
      </w:r>
      <w:proofErr w:type="spellEnd"/>
      <w:r w:rsidRPr="00EC0143">
        <w:rPr>
          <w:color w:val="000000" w:themeColor="text1"/>
        </w:rPr>
        <w:t xml:space="preserve">: </w:t>
      </w:r>
      <w:r w:rsidRPr="00EC0143">
        <w:rPr>
          <w:color w:val="000000" w:themeColor="text1"/>
        </w:rPr>
        <w:lastRenderedPageBreak/>
        <w:t xml:space="preserve">10.1007/s00595-020-02016-4 </w:t>
      </w:r>
    </w:p>
    <w:p w14:paraId="06810586" w14:textId="7981EB12" w:rsidR="00AC7F94" w:rsidRPr="00EC0143" w:rsidRDefault="00AC7F94" w:rsidP="00D311FA">
      <w:pPr>
        <w:ind w:leftChars="400" w:left="990" w:hangingChars="50" w:hanging="110"/>
        <w:rPr>
          <w:color w:val="000000" w:themeColor="text1"/>
        </w:rPr>
      </w:pPr>
      <w:r w:rsidRPr="00EC0143">
        <w:rPr>
          <w:color w:val="000000" w:themeColor="text1"/>
        </w:rPr>
        <w:t xml:space="preserve">2)Takahashi H, Nara S, </w:t>
      </w:r>
      <w:proofErr w:type="spellStart"/>
      <w:r w:rsidRPr="00EC0143">
        <w:rPr>
          <w:color w:val="000000" w:themeColor="text1"/>
        </w:rPr>
        <w:t>Ohigashi</w:t>
      </w:r>
      <w:proofErr w:type="spellEnd"/>
      <w:r w:rsidRPr="00EC0143">
        <w:rPr>
          <w:color w:val="000000" w:themeColor="text1"/>
        </w:rPr>
        <w:t xml:space="preserve"> H,</w:t>
      </w:r>
      <w:r w:rsidRPr="00EC0143">
        <w:rPr>
          <w:rFonts w:hint="eastAsia"/>
          <w:color w:val="000000" w:themeColor="text1"/>
        </w:rPr>
        <w:t xml:space="preserve"> </w:t>
      </w:r>
      <w:r w:rsidRPr="00EC0143">
        <w:rPr>
          <w:color w:val="000000" w:themeColor="text1"/>
        </w:rPr>
        <w:t>et al. Is Preservation of the Remnant Stomach Safe During Distal Pancreatectomy in Patients Who Have Undergone</w:t>
      </w:r>
      <w:r w:rsidRPr="00EC0143">
        <w:rPr>
          <w:rFonts w:hint="eastAsia"/>
          <w:color w:val="000000" w:themeColor="text1"/>
        </w:rPr>
        <w:t xml:space="preserve"> </w:t>
      </w:r>
      <w:r w:rsidRPr="00EC0143">
        <w:rPr>
          <w:color w:val="000000" w:themeColor="text1"/>
        </w:rPr>
        <w:t xml:space="preserve">Distal Gastrectomy? World J </w:t>
      </w:r>
      <w:proofErr w:type="spellStart"/>
      <w:r w:rsidRPr="00EC0143">
        <w:rPr>
          <w:color w:val="000000" w:themeColor="text1"/>
        </w:rPr>
        <w:t>Surg</w:t>
      </w:r>
      <w:proofErr w:type="spellEnd"/>
      <w:r w:rsidRPr="00EC0143">
        <w:rPr>
          <w:color w:val="000000" w:themeColor="text1"/>
        </w:rPr>
        <w:t xml:space="preserve"> 2013 37:430–436</w:t>
      </w:r>
      <w:r w:rsidRPr="00EC0143">
        <w:rPr>
          <w:rFonts w:hint="eastAsia"/>
          <w:color w:val="000000" w:themeColor="text1"/>
        </w:rPr>
        <w:t xml:space="preserve"> </w:t>
      </w:r>
      <w:proofErr w:type="spellStart"/>
      <w:r w:rsidRPr="00EC0143">
        <w:rPr>
          <w:color w:val="000000" w:themeColor="text1"/>
        </w:rPr>
        <w:t>doi</w:t>
      </w:r>
      <w:proofErr w:type="spellEnd"/>
      <w:r w:rsidRPr="00EC0143">
        <w:rPr>
          <w:color w:val="000000" w:themeColor="text1"/>
        </w:rPr>
        <w:t>: 10.1007/s00268-012-1860-1.</w:t>
      </w:r>
    </w:p>
    <w:p w14:paraId="1EBD8E85" w14:textId="77777777" w:rsidR="00AC7F94" w:rsidRPr="00EC0143" w:rsidRDefault="00AC7F94" w:rsidP="00D311FA">
      <w:pPr>
        <w:ind w:leftChars="400" w:left="990" w:hangingChars="50" w:hanging="110"/>
        <w:rPr>
          <w:color w:val="000000" w:themeColor="text1"/>
        </w:rPr>
      </w:pPr>
    </w:p>
    <w:p w14:paraId="69113791" w14:textId="27D30253" w:rsidR="00AC7F94" w:rsidRPr="00EC0143" w:rsidRDefault="00AC7F94" w:rsidP="00AC7F94">
      <w:pPr>
        <w:pStyle w:val="1"/>
        <w:spacing w:before="180"/>
        <w:rPr>
          <w:color w:val="000000" w:themeColor="text1"/>
        </w:rPr>
      </w:pPr>
      <w:bookmarkStart w:id="89" w:name="_Toc476657580"/>
      <w:r w:rsidRPr="00EC0143">
        <w:rPr>
          <w:rFonts w:hint="eastAsia"/>
          <w:color w:val="000000" w:themeColor="text1"/>
        </w:rPr>
        <w:t>付表</w:t>
      </w:r>
    </w:p>
    <w:bookmarkEnd w:id="88"/>
    <w:bookmarkEnd w:id="89"/>
    <w:p w14:paraId="6AB9E479" w14:textId="08240C33" w:rsidR="007E658E" w:rsidRPr="00EC0143" w:rsidRDefault="007E658E" w:rsidP="001739C3">
      <w:pPr>
        <w:rPr>
          <w:rFonts w:asciiTheme="majorEastAsia" w:eastAsiaTheme="majorEastAsia" w:hAnsiTheme="majorEastAsia"/>
          <w:b/>
          <w:bCs/>
          <w:color w:val="000000" w:themeColor="text1"/>
        </w:rPr>
      </w:pPr>
    </w:p>
    <w:p w14:paraId="787ED6C3" w14:textId="4A004A11" w:rsidR="003F6CCC" w:rsidRPr="00EC0143" w:rsidRDefault="001739C3" w:rsidP="00952F1A">
      <w:pPr>
        <w:ind w:leftChars="300" w:left="660" w:firstLineChars="100" w:firstLine="220"/>
        <w:rPr>
          <w:color w:val="000000" w:themeColor="text1"/>
        </w:rPr>
      </w:pPr>
      <w:r w:rsidRPr="00EC0143">
        <w:rPr>
          <w:rFonts w:asciiTheme="minorEastAsia" w:hAnsiTheme="minorEastAsia" w:hint="eastAsia"/>
          <w:color w:val="000000" w:themeColor="text1"/>
        </w:rPr>
        <w:t>参加施設一覧</w:t>
      </w:r>
    </w:p>
    <w:sectPr w:rsidR="003F6CCC" w:rsidRPr="00EC0143" w:rsidSect="00601DB4">
      <w:headerReference w:type="default" r:id="rId9"/>
      <w:footerReference w:type="default" r:id="rId10"/>
      <w:pgSz w:w="11906" w:h="16838" w:code="9"/>
      <w:pgMar w:top="1361" w:right="1361" w:bottom="1361"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5296" w14:textId="77777777" w:rsidR="00FB5EA0" w:rsidRDefault="00FB5EA0" w:rsidP="00247E0C">
      <w:r>
        <w:separator/>
      </w:r>
    </w:p>
  </w:endnote>
  <w:endnote w:type="continuationSeparator" w:id="0">
    <w:p w14:paraId="1D677165" w14:textId="77777777" w:rsidR="00FB5EA0" w:rsidRDefault="00FB5EA0" w:rsidP="002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235133"/>
      <w:docPartObj>
        <w:docPartGallery w:val="Page Numbers (Bottom of Page)"/>
        <w:docPartUnique/>
      </w:docPartObj>
    </w:sdtPr>
    <w:sdtEndPr>
      <w:rPr>
        <w:szCs w:val="20"/>
      </w:rPr>
    </w:sdtEndPr>
    <w:sdtContent>
      <w:sdt>
        <w:sdtPr>
          <w:id w:val="-1880612401"/>
          <w:docPartObj>
            <w:docPartGallery w:val="Page Numbers (Top of Page)"/>
            <w:docPartUnique/>
          </w:docPartObj>
        </w:sdtPr>
        <w:sdtEndPr>
          <w:rPr>
            <w:szCs w:val="20"/>
          </w:rPr>
        </w:sdtEndPr>
        <w:sdtContent>
          <w:p w14:paraId="78B92093" w14:textId="77777777" w:rsidR="00DD174C" w:rsidRPr="00247E0C" w:rsidRDefault="00DD174C" w:rsidP="00247E0C">
            <w:pPr>
              <w:pStyle w:val="a9"/>
              <w:jc w:val="right"/>
              <w:rPr>
                <w:szCs w:val="20"/>
              </w:rPr>
            </w:pPr>
            <w:r w:rsidRPr="00247E0C">
              <w:rPr>
                <w:szCs w:val="20"/>
                <w:lang w:val="ja-JP"/>
              </w:rPr>
              <w:t xml:space="preserve"> </w:t>
            </w:r>
            <w:r w:rsidRPr="00247E0C">
              <w:rPr>
                <w:bCs/>
                <w:szCs w:val="20"/>
              </w:rPr>
              <w:fldChar w:fldCharType="begin"/>
            </w:r>
            <w:r w:rsidRPr="00247E0C">
              <w:rPr>
                <w:bCs/>
                <w:szCs w:val="20"/>
              </w:rPr>
              <w:instrText>PAGE</w:instrText>
            </w:r>
            <w:r w:rsidRPr="00247E0C">
              <w:rPr>
                <w:bCs/>
                <w:szCs w:val="20"/>
              </w:rPr>
              <w:fldChar w:fldCharType="separate"/>
            </w:r>
            <w:r>
              <w:rPr>
                <w:bCs/>
                <w:noProof/>
                <w:szCs w:val="20"/>
              </w:rPr>
              <w:t>1</w:t>
            </w:r>
            <w:r w:rsidRPr="00247E0C">
              <w:rPr>
                <w:bCs/>
                <w:szCs w:val="20"/>
              </w:rPr>
              <w:fldChar w:fldCharType="end"/>
            </w:r>
            <w:r w:rsidRPr="00247E0C">
              <w:rPr>
                <w:szCs w:val="20"/>
                <w:lang w:val="ja-JP"/>
              </w:rPr>
              <w:t>/</w:t>
            </w:r>
            <w:r w:rsidRPr="00247E0C">
              <w:rPr>
                <w:bCs/>
                <w:szCs w:val="20"/>
              </w:rPr>
              <w:fldChar w:fldCharType="begin"/>
            </w:r>
            <w:r w:rsidRPr="00247E0C">
              <w:rPr>
                <w:bCs/>
                <w:szCs w:val="20"/>
              </w:rPr>
              <w:instrText>NUMPAGES</w:instrText>
            </w:r>
            <w:r w:rsidRPr="00247E0C">
              <w:rPr>
                <w:bCs/>
                <w:szCs w:val="20"/>
              </w:rPr>
              <w:fldChar w:fldCharType="separate"/>
            </w:r>
            <w:r>
              <w:rPr>
                <w:bCs/>
                <w:noProof/>
                <w:szCs w:val="20"/>
              </w:rPr>
              <w:t>7</w:t>
            </w:r>
            <w:r w:rsidRPr="00247E0C">
              <w:rPr>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617C" w14:textId="77777777" w:rsidR="00FB5EA0" w:rsidRDefault="00FB5EA0" w:rsidP="00247E0C">
      <w:r>
        <w:separator/>
      </w:r>
    </w:p>
  </w:footnote>
  <w:footnote w:type="continuationSeparator" w:id="0">
    <w:p w14:paraId="3605A79E" w14:textId="77777777" w:rsidR="00FB5EA0" w:rsidRDefault="00FB5EA0" w:rsidP="0024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E07F" w14:textId="77777777" w:rsidR="00DD174C" w:rsidRPr="006C4304" w:rsidRDefault="00DD174C" w:rsidP="00291C37">
    <w:pPr>
      <w:pStyle w:val="a7"/>
      <w:wordWrap w:val="0"/>
      <w:jc w:val="right"/>
      <w:rPr>
        <w:color w:val="0000FF"/>
      </w:rPr>
    </w:pPr>
    <w:r w:rsidRPr="002041FA">
      <w:rPr>
        <w:rFonts w:hint="eastAsia"/>
      </w:rPr>
      <w:t>ver.</w:t>
    </w:r>
    <w:r>
      <w:rPr>
        <w:rFonts w:hint="eastAsia"/>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26E56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0DC3149"/>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3E213C8"/>
    <w:multiLevelType w:val="hybridMultilevel"/>
    <w:tmpl w:val="C1847068"/>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06D13DEF"/>
    <w:multiLevelType w:val="hybridMultilevel"/>
    <w:tmpl w:val="DD3E218C"/>
    <w:lvl w:ilvl="0" w:tplc="9530E8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54C43"/>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0E452DB5"/>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0F125D8B"/>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224AF9"/>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0F52718E"/>
    <w:multiLevelType w:val="hybridMultilevel"/>
    <w:tmpl w:val="9DD0DDDC"/>
    <w:lvl w:ilvl="0" w:tplc="417218EC">
      <w:numFmt w:val="bullet"/>
      <w:lvlText w:val="○"/>
      <w:lvlJc w:val="left"/>
      <w:pPr>
        <w:ind w:left="11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9" w15:restartNumberingAfterBreak="0">
    <w:nsid w:val="0F78208E"/>
    <w:multiLevelType w:val="hybridMultilevel"/>
    <w:tmpl w:val="5CB4F648"/>
    <w:lvl w:ilvl="0" w:tplc="73B0BE0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17B44CE"/>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118429EC"/>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142B5B78"/>
    <w:multiLevelType w:val="hybridMultilevel"/>
    <w:tmpl w:val="C23E4A16"/>
    <w:lvl w:ilvl="0" w:tplc="73B0BE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407D43"/>
    <w:multiLevelType w:val="hybridMultilevel"/>
    <w:tmpl w:val="FFD63DA2"/>
    <w:lvl w:ilvl="0" w:tplc="B8F63D06">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1E4E52DC"/>
    <w:multiLevelType w:val="hybridMultilevel"/>
    <w:tmpl w:val="C1847068"/>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235778F6"/>
    <w:multiLevelType w:val="hybridMultilevel"/>
    <w:tmpl w:val="4398A91E"/>
    <w:lvl w:ilvl="0" w:tplc="3540254E">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26B0620A"/>
    <w:multiLevelType w:val="multilevel"/>
    <w:tmpl w:val="74D22E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4207E72"/>
    <w:multiLevelType w:val="hybridMultilevel"/>
    <w:tmpl w:val="62B2AA9E"/>
    <w:lvl w:ilvl="0" w:tplc="73B0BE00">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8" w15:restartNumberingAfterBreak="0">
    <w:nsid w:val="35B76A65"/>
    <w:multiLevelType w:val="hybridMultilevel"/>
    <w:tmpl w:val="E64A32F6"/>
    <w:lvl w:ilvl="0" w:tplc="73B0BE00">
      <w:start w:val="1"/>
      <w:numFmt w:val="bullet"/>
      <w:lvlText w:val=""/>
      <w:lvlJc w:val="left"/>
      <w:pPr>
        <w:ind w:left="1220" w:hanging="420"/>
      </w:pPr>
      <w:rPr>
        <w:rFonts w:ascii="Wingdings" w:hAnsi="Wingding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3B6E31AC"/>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3CE13CA4"/>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F0E3E01"/>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404C5E0C"/>
    <w:multiLevelType w:val="hybridMultilevel"/>
    <w:tmpl w:val="05585BF0"/>
    <w:lvl w:ilvl="0" w:tplc="77E4E77C">
      <w:start w:val="3"/>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4247592E"/>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45A80213"/>
    <w:multiLevelType w:val="hybridMultilevel"/>
    <w:tmpl w:val="A120C86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4795516C"/>
    <w:multiLevelType w:val="hybridMultilevel"/>
    <w:tmpl w:val="DF7293AC"/>
    <w:lvl w:ilvl="0" w:tplc="04090011">
      <w:start w:val="1"/>
      <w:numFmt w:val="decimalEnclosedCircle"/>
      <w:lvlText w:val="%1"/>
      <w:lvlJc w:val="left"/>
      <w:pPr>
        <w:ind w:left="1640" w:hanging="420"/>
      </w:pPr>
    </w:lvl>
    <w:lvl w:ilvl="1" w:tplc="04090017">
      <w:start w:val="1"/>
      <w:numFmt w:val="aiueoFullWidth"/>
      <w:lvlText w:val="(%2)"/>
      <w:lvlJc w:val="left"/>
      <w:pPr>
        <w:ind w:left="2060" w:hanging="420"/>
      </w:pPr>
    </w:lvl>
    <w:lvl w:ilvl="2" w:tplc="0409001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26" w15:restartNumberingAfterBreak="0">
    <w:nsid w:val="48BC1ABF"/>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7" w15:restartNumberingAfterBreak="0">
    <w:nsid w:val="4F2804F5"/>
    <w:multiLevelType w:val="multilevel"/>
    <w:tmpl w:val="E8FC9B8A"/>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517E0D17"/>
    <w:multiLevelType w:val="hybridMultilevel"/>
    <w:tmpl w:val="4398A91E"/>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586B5539"/>
    <w:multiLevelType w:val="hybridMultilevel"/>
    <w:tmpl w:val="BC0A5510"/>
    <w:lvl w:ilvl="0" w:tplc="3CFE30E8">
      <w:numFmt w:val="bullet"/>
      <w:lvlText w:val="○"/>
      <w:lvlJc w:val="left"/>
      <w:pPr>
        <w:ind w:left="11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0" w15:restartNumberingAfterBreak="0">
    <w:nsid w:val="58A50855"/>
    <w:multiLevelType w:val="hybridMultilevel"/>
    <w:tmpl w:val="C726790A"/>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1" w15:restartNumberingAfterBreak="0">
    <w:nsid w:val="59CA6E80"/>
    <w:multiLevelType w:val="hybridMultilevel"/>
    <w:tmpl w:val="4398A91E"/>
    <w:lvl w:ilvl="0" w:tplc="3540254E">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5BA177AB"/>
    <w:multiLevelType w:val="hybridMultilevel"/>
    <w:tmpl w:val="4E962B56"/>
    <w:lvl w:ilvl="0" w:tplc="73B0BE00">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3" w15:restartNumberingAfterBreak="0">
    <w:nsid w:val="5D8453DC"/>
    <w:multiLevelType w:val="multilevel"/>
    <w:tmpl w:val="32ECE442"/>
    <w:lvl w:ilvl="0">
      <w:start w:val="1"/>
      <w:numFmt w:val="decimal"/>
      <w:pStyle w:val="1"/>
      <w:lvlText w:val="%1."/>
      <w:lvlJc w:val="left"/>
      <w:pPr>
        <w:ind w:left="567"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4254"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F6029CD"/>
    <w:multiLevelType w:val="hybridMultilevel"/>
    <w:tmpl w:val="C1847068"/>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61BA60A5"/>
    <w:multiLevelType w:val="hybridMultilevel"/>
    <w:tmpl w:val="47D4E400"/>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6" w15:restartNumberingAfterBreak="0">
    <w:nsid w:val="6A27394C"/>
    <w:multiLevelType w:val="hybridMultilevel"/>
    <w:tmpl w:val="C1847068"/>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7" w15:restartNumberingAfterBreak="0">
    <w:nsid w:val="6D534CF2"/>
    <w:multiLevelType w:val="hybridMultilevel"/>
    <w:tmpl w:val="47D4E400"/>
    <w:lvl w:ilvl="0" w:tplc="3540254E">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27"/>
  </w:num>
  <w:num w:numId="2">
    <w:abstractNumId w:val="12"/>
  </w:num>
  <w:num w:numId="3">
    <w:abstractNumId w:val="3"/>
  </w:num>
  <w:num w:numId="4">
    <w:abstractNumId w:val="5"/>
  </w:num>
  <w:num w:numId="5">
    <w:abstractNumId w:val="29"/>
  </w:num>
  <w:num w:numId="6">
    <w:abstractNumId w:val="25"/>
  </w:num>
  <w:num w:numId="7">
    <w:abstractNumId w:val="8"/>
  </w:num>
  <w:num w:numId="8">
    <w:abstractNumId w:val="26"/>
  </w:num>
  <w:num w:numId="9">
    <w:abstractNumId w:val="20"/>
  </w:num>
  <w:num w:numId="10">
    <w:abstractNumId w:val="4"/>
  </w:num>
  <w:num w:numId="11">
    <w:abstractNumId w:val="21"/>
  </w:num>
  <w:num w:numId="12">
    <w:abstractNumId w:val="23"/>
  </w:num>
  <w:num w:numId="13">
    <w:abstractNumId w:val="11"/>
  </w:num>
  <w:num w:numId="14">
    <w:abstractNumId w:val="19"/>
  </w:num>
  <w:num w:numId="15">
    <w:abstractNumId w:val="13"/>
  </w:num>
  <w:num w:numId="16">
    <w:abstractNumId w:val="9"/>
  </w:num>
  <w:num w:numId="17">
    <w:abstractNumId w:val="28"/>
  </w:num>
  <w:num w:numId="18">
    <w:abstractNumId w:val="6"/>
  </w:num>
  <w:num w:numId="19">
    <w:abstractNumId w:val="0"/>
  </w:num>
  <w:num w:numId="20">
    <w:abstractNumId w:val="16"/>
  </w:num>
  <w:num w:numId="21">
    <w:abstractNumId w:val="33"/>
  </w:num>
  <w:num w:numId="22">
    <w:abstractNumId w:val="33"/>
  </w:num>
  <w:num w:numId="23">
    <w:abstractNumId w:val="37"/>
  </w:num>
  <w:num w:numId="24">
    <w:abstractNumId w:val="34"/>
  </w:num>
  <w:num w:numId="25">
    <w:abstractNumId w:val="14"/>
  </w:num>
  <w:num w:numId="26">
    <w:abstractNumId w:val="2"/>
  </w:num>
  <w:num w:numId="27">
    <w:abstractNumId w:val="36"/>
  </w:num>
  <w:num w:numId="28">
    <w:abstractNumId w:val="10"/>
  </w:num>
  <w:num w:numId="29">
    <w:abstractNumId w:val="32"/>
  </w:num>
  <w:num w:numId="30">
    <w:abstractNumId w:val="30"/>
  </w:num>
  <w:num w:numId="31">
    <w:abstractNumId w:val="2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33"/>
  </w:num>
  <w:num w:numId="36">
    <w:abstractNumId w:val="33"/>
  </w:num>
  <w:num w:numId="37">
    <w:abstractNumId w:val="33"/>
  </w:num>
  <w:num w:numId="38">
    <w:abstractNumId w:val="33"/>
  </w:num>
  <w:num w:numId="39">
    <w:abstractNumId w:val="33"/>
  </w:num>
  <w:num w:numId="40">
    <w:abstractNumId w:val="17"/>
  </w:num>
  <w:num w:numId="41">
    <w:abstractNumId w:val="15"/>
  </w:num>
  <w:num w:numId="42">
    <w:abstractNumId w:val="18"/>
  </w:num>
  <w:num w:numId="43">
    <w:abstractNumId w:val="31"/>
  </w:num>
  <w:num w:numId="44">
    <w:abstractNumId w:val="3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5"/>
    <w:rsid w:val="00000EC1"/>
    <w:rsid w:val="0001175C"/>
    <w:rsid w:val="00012426"/>
    <w:rsid w:val="00013305"/>
    <w:rsid w:val="00017831"/>
    <w:rsid w:val="00020673"/>
    <w:rsid w:val="000216DE"/>
    <w:rsid w:val="00033842"/>
    <w:rsid w:val="0003571C"/>
    <w:rsid w:val="00044ECD"/>
    <w:rsid w:val="00050825"/>
    <w:rsid w:val="00064454"/>
    <w:rsid w:val="00064BD1"/>
    <w:rsid w:val="00067B80"/>
    <w:rsid w:val="00070AA9"/>
    <w:rsid w:val="00071673"/>
    <w:rsid w:val="000732D3"/>
    <w:rsid w:val="000739C0"/>
    <w:rsid w:val="00076334"/>
    <w:rsid w:val="000979F5"/>
    <w:rsid w:val="000A0162"/>
    <w:rsid w:val="000A17FA"/>
    <w:rsid w:val="000B0EF2"/>
    <w:rsid w:val="000B3DC7"/>
    <w:rsid w:val="000B6AE3"/>
    <w:rsid w:val="000B6C57"/>
    <w:rsid w:val="000C59D9"/>
    <w:rsid w:val="000C6A46"/>
    <w:rsid w:val="000C7A73"/>
    <w:rsid w:val="000D09A3"/>
    <w:rsid w:val="000D3703"/>
    <w:rsid w:val="000D3752"/>
    <w:rsid w:val="000D4AC1"/>
    <w:rsid w:val="000E15C4"/>
    <w:rsid w:val="000E377F"/>
    <w:rsid w:val="000E46B9"/>
    <w:rsid w:val="000E51CD"/>
    <w:rsid w:val="000E7C99"/>
    <w:rsid w:val="001007B0"/>
    <w:rsid w:val="00101FED"/>
    <w:rsid w:val="00103384"/>
    <w:rsid w:val="001057F1"/>
    <w:rsid w:val="00105805"/>
    <w:rsid w:val="00110575"/>
    <w:rsid w:val="00133AA0"/>
    <w:rsid w:val="00135A1C"/>
    <w:rsid w:val="001377F8"/>
    <w:rsid w:val="0014438C"/>
    <w:rsid w:val="0015014E"/>
    <w:rsid w:val="00150491"/>
    <w:rsid w:val="00151623"/>
    <w:rsid w:val="00151B40"/>
    <w:rsid w:val="00153DA0"/>
    <w:rsid w:val="00154238"/>
    <w:rsid w:val="00160F50"/>
    <w:rsid w:val="00162D10"/>
    <w:rsid w:val="00163B10"/>
    <w:rsid w:val="00167EC8"/>
    <w:rsid w:val="00170931"/>
    <w:rsid w:val="00172F62"/>
    <w:rsid w:val="001739C3"/>
    <w:rsid w:val="00174C12"/>
    <w:rsid w:val="00183B62"/>
    <w:rsid w:val="00186002"/>
    <w:rsid w:val="001865DA"/>
    <w:rsid w:val="00197176"/>
    <w:rsid w:val="00197885"/>
    <w:rsid w:val="0019798C"/>
    <w:rsid w:val="00197D93"/>
    <w:rsid w:val="001A21EC"/>
    <w:rsid w:val="001A5E27"/>
    <w:rsid w:val="001A702A"/>
    <w:rsid w:val="001B16A9"/>
    <w:rsid w:val="001B3300"/>
    <w:rsid w:val="001C1815"/>
    <w:rsid w:val="001C31BD"/>
    <w:rsid w:val="001C6862"/>
    <w:rsid w:val="001D3925"/>
    <w:rsid w:val="001D4462"/>
    <w:rsid w:val="001D62C6"/>
    <w:rsid w:val="001F4C31"/>
    <w:rsid w:val="001F5067"/>
    <w:rsid w:val="001F7A65"/>
    <w:rsid w:val="002008B8"/>
    <w:rsid w:val="002041FA"/>
    <w:rsid w:val="0020425F"/>
    <w:rsid w:val="00216AEA"/>
    <w:rsid w:val="00221046"/>
    <w:rsid w:val="00221997"/>
    <w:rsid w:val="00224E4C"/>
    <w:rsid w:val="00227AD2"/>
    <w:rsid w:val="00231BE3"/>
    <w:rsid w:val="00236AB9"/>
    <w:rsid w:val="00241F8D"/>
    <w:rsid w:val="00242927"/>
    <w:rsid w:val="0024497F"/>
    <w:rsid w:val="00244C6E"/>
    <w:rsid w:val="002450D4"/>
    <w:rsid w:val="00247B92"/>
    <w:rsid w:val="00247E0C"/>
    <w:rsid w:val="00247E42"/>
    <w:rsid w:val="0025119F"/>
    <w:rsid w:val="00260062"/>
    <w:rsid w:val="00265EF6"/>
    <w:rsid w:val="0026656A"/>
    <w:rsid w:val="00267331"/>
    <w:rsid w:val="002738EE"/>
    <w:rsid w:val="00282C8E"/>
    <w:rsid w:val="00283BFB"/>
    <w:rsid w:val="00291C37"/>
    <w:rsid w:val="00293584"/>
    <w:rsid w:val="002954D5"/>
    <w:rsid w:val="002961A2"/>
    <w:rsid w:val="002A1DA1"/>
    <w:rsid w:val="002B0563"/>
    <w:rsid w:val="002C2BF8"/>
    <w:rsid w:val="002C5FBE"/>
    <w:rsid w:val="002C60E3"/>
    <w:rsid w:val="002C6DBA"/>
    <w:rsid w:val="002D0615"/>
    <w:rsid w:val="002D0814"/>
    <w:rsid w:val="002D1582"/>
    <w:rsid w:val="002D39AC"/>
    <w:rsid w:val="002D3F92"/>
    <w:rsid w:val="002D5017"/>
    <w:rsid w:val="002D644B"/>
    <w:rsid w:val="002D6C90"/>
    <w:rsid w:val="002E06F2"/>
    <w:rsid w:val="002E7264"/>
    <w:rsid w:val="002E769F"/>
    <w:rsid w:val="002E7ACA"/>
    <w:rsid w:val="002F47B0"/>
    <w:rsid w:val="00301762"/>
    <w:rsid w:val="00302043"/>
    <w:rsid w:val="003023A1"/>
    <w:rsid w:val="00305786"/>
    <w:rsid w:val="00310625"/>
    <w:rsid w:val="00315D76"/>
    <w:rsid w:val="00322676"/>
    <w:rsid w:val="00325B94"/>
    <w:rsid w:val="00330EE0"/>
    <w:rsid w:val="003327B7"/>
    <w:rsid w:val="00332F95"/>
    <w:rsid w:val="003355A3"/>
    <w:rsid w:val="00342C5C"/>
    <w:rsid w:val="00354543"/>
    <w:rsid w:val="00363E2F"/>
    <w:rsid w:val="00363ECD"/>
    <w:rsid w:val="00367ABA"/>
    <w:rsid w:val="00371F3F"/>
    <w:rsid w:val="00372016"/>
    <w:rsid w:val="00373FD3"/>
    <w:rsid w:val="00376C50"/>
    <w:rsid w:val="003774ED"/>
    <w:rsid w:val="00384B1A"/>
    <w:rsid w:val="00386FD0"/>
    <w:rsid w:val="00392507"/>
    <w:rsid w:val="00397C97"/>
    <w:rsid w:val="003A4E63"/>
    <w:rsid w:val="003B17DF"/>
    <w:rsid w:val="003C0464"/>
    <w:rsid w:val="003C04B3"/>
    <w:rsid w:val="003C0928"/>
    <w:rsid w:val="003C534A"/>
    <w:rsid w:val="003D4B18"/>
    <w:rsid w:val="003E48E2"/>
    <w:rsid w:val="003F4A9A"/>
    <w:rsid w:val="003F65F4"/>
    <w:rsid w:val="003F6CCC"/>
    <w:rsid w:val="00402E4C"/>
    <w:rsid w:val="0040601A"/>
    <w:rsid w:val="00406318"/>
    <w:rsid w:val="0040750A"/>
    <w:rsid w:val="00407518"/>
    <w:rsid w:val="0041357B"/>
    <w:rsid w:val="004145E7"/>
    <w:rsid w:val="004169A6"/>
    <w:rsid w:val="00416EC3"/>
    <w:rsid w:val="00417D34"/>
    <w:rsid w:val="00424860"/>
    <w:rsid w:val="00427A44"/>
    <w:rsid w:val="004328FD"/>
    <w:rsid w:val="00432B0B"/>
    <w:rsid w:val="00444C1C"/>
    <w:rsid w:val="004451E4"/>
    <w:rsid w:val="0044754C"/>
    <w:rsid w:val="0045061A"/>
    <w:rsid w:val="004518E6"/>
    <w:rsid w:val="00452763"/>
    <w:rsid w:val="004570C5"/>
    <w:rsid w:val="004608B8"/>
    <w:rsid w:val="0046119B"/>
    <w:rsid w:val="004611A7"/>
    <w:rsid w:val="00461B47"/>
    <w:rsid w:val="004636B0"/>
    <w:rsid w:val="00463C17"/>
    <w:rsid w:val="0048005D"/>
    <w:rsid w:val="00484670"/>
    <w:rsid w:val="004961F2"/>
    <w:rsid w:val="004A340C"/>
    <w:rsid w:val="004A567F"/>
    <w:rsid w:val="004B4EFE"/>
    <w:rsid w:val="004B7407"/>
    <w:rsid w:val="004B7E77"/>
    <w:rsid w:val="004C6041"/>
    <w:rsid w:val="004C7AEF"/>
    <w:rsid w:val="004C7EB0"/>
    <w:rsid w:val="004D3A96"/>
    <w:rsid w:val="004D4AD0"/>
    <w:rsid w:val="004D5426"/>
    <w:rsid w:val="004D7DF7"/>
    <w:rsid w:val="004E3240"/>
    <w:rsid w:val="004E43F1"/>
    <w:rsid w:val="004E6C28"/>
    <w:rsid w:val="004E6DD2"/>
    <w:rsid w:val="004F5C37"/>
    <w:rsid w:val="00500C96"/>
    <w:rsid w:val="00501DAF"/>
    <w:rsid w:val="005040FB"/>
    <w:rsid w:val="00504A86"/>
    <w:rsid w:val="00507277"/>
    <w:rsid w:val="00511129"/>
    <w:rsid w:val="00516541"/>
    <w:rsid w:val="005258A6"/>
    <w:rsid w:val="00525D73"/>
    <w:rsid w:val="005335C8"/>
    <w:rsid w:val="0053551F"/>
    <w:rsid w:val="005359B7"/>
    <w:rsid w:val="005375C2"/>
    <w:rsid w:val="00540BA4"/>
    <w:rsid w:val="00542C0F"/>
    <w:rsid w:val="00544106"/>
    <w:rsid w:val="00550D5C"/>
    <w:rsid w:val="00551026"/>
    <w:rsid w:val="005575B8"/>
    <w:rsid w:val="00565126"/>
    <w:rsid w:val="00567560"/>
    <w:rsid w:val="00596402"/>
    <w:rsid w:val="005A617F"/>
    <w:rsid w:val="005B3592"/>
    <w:rsid w:val="005B47EB"/>
    <w:rsid w:val="005B4981"/>
    <w:rsid w:val="005B708F"/>
    <w:rsid w:val="005C4E4F"/>
    <w:rsid w:val="005C5F93"/>
    <w:rsid w:val="005D0E02"/>
    <w:rsid w:val="005E0D57"/>
    <w:rsid w:val="005E34C1"/>
    <w:rsid w:val="005F1149"/>
    <w:rsid w:val="005F2DCA"/>
    <w:rsid w:val="00601B76"/>
    <w:rsid w:val="00601DB4"/>
    <w:rsid w:val="00602BB6"/>
    <w:rsid w:val="006050E7"/>
    <w:rsid w:val="00606332"/>
    <w:rsid w:val="00610B1C"/>
    <w:rsid w:val="00610B3F"/>
    <w:rsid w:val="00610BE9"/>
    <w:rsid w:val="00612511"/>
    <w:rsid w:val="00617A02"/>
    <w:rsid w:val="006246DA"/>
    <w:rsid w:val="00626DBB"/>
    <w:rsid w:val="0062787D"/>
    <w:rsid w:val="00630F82"/>
    <w:rsid w:val="00635212"/>
    <w:rsid w:val="00635E30"/>
    <w:rsid w:val="00640941"/>
    <w:rsid w:val="00643175"/>
    <w:rsid w:val="00645A44"/>
    <w:rsid w:val="0064781F"/>
    <w:rsid w:val="00650D55"/>
    <w:rsid w:val="00652020"/>
    <w:rsid w:val="00657EF4"/>
    <w:rsid w:val="00661B39"/>
    <w:rsid w:val="00662A0E"/>
    <w:rsid w:val="00662AA2"/>
    <w:rsid w:val="006636D6"/>
    <w:rsid w:val="006671A7"/>
    <w:rsid w:val="00667A7B"/>
    <w:rsid w:val="00672879"/>
    <w:rsid w:val="00672E8F"/>
    <w:rsid w:val="00680694"/>
    <w:rsid w:val="00684B75"/>
    <w:rsid w:val="00695210"/>
    <w:rsid w:val="00696A9D"/>
    <w:rsid w:val="00697E7C"/>
    <w:rsid w:val="006A2596"/>
    <w:rsid w:val="006B3591"/>
    <w:rsid w:val="006B65B2"/>
    <w:rsid w:val="006C4304"/>
    <w:rsid w:val="006C51AF"/>
    <w:rsid w:val="006C5DF2"/>
    <w:rsid w:val="006D1646"/>
    <w:rsid w:val="006E252B"/>
    <w:rsid w:val="006E4D23"/>
    <w:rsid w:val="006E6560"/>
    <w:rsid w:val="006F3759"/>
    <w:rsid w:val="0071125F"/>
    <w:rsid w:val="007173F0"/>
    <w:rsid w:val="00717775"/>
    <w:rsid w:val="00717EED"/>
    <w:rsid w:val="00730601"/>
    <w:rsid w:val="00734D63"/>
    <w:rsid w:val="00736729"/>
    <w:rsid w:val="00740B75"/>
    <w:rsid w:val="007570A6"/>
    <w:rsid w:val="00765018"/>
    <w:rsid w:val="00767EEF"/>
    <w:rsid w:val="007777FD"/>
    <w:rsid w:val="007A53BF"/>
    <w:rsid w:val="007A7640"/>
    <w:rsid w:val="007C3AC6"/>
    <w:rsid w:val="007C7BD0"/>
    <w:rsid w:val="007D066D"/>
    <w:rsid w:val="007D1FD0"/>
    <w:rsid w:val="007D784E"/>
    <w:rsid w:val="007E658E"/>
    <w:rsid w:val="007E6DBC"/>
    <w:rsid w:val="007F7DD2"/>
    <w:rsid w:val="00800A4B"/>
    <w:rsid w:val="008010A9"/>
    <w:rsid w:val="00802758"/>
    <w:rsid w:val="00812CEF"/>
    <w:rsid w:val="008133BB"/>
    <w:rsid w:val="00813C1C"/>
    <w:rsid w:val="00820731"/>
    <w:rsid w:val="00821C36"/>
    <w:rsid w:val="00827B1A"/>
    <w:rsid w:val="00830CCF"/>
    <w:rsid w:val="0083207E"/>
    <w:rsid w:val="00833841"/>
    <w:rsid w:val="00833B78"/>
    <w:rsid w:val="00834D61"/>
    <w:rsid w:val="0083572A"/>
    <w:rsid w:val="00847100"/>
    <w:rsid w:val="008525AB"/>
    <w:rsid w:val="0086138B"/>
    <w:rsid w:val="008643C6"/>
    <w:rsid w:val="00870FC1"/>
    <w:rsid w:val="00871ECA"/>
    <w:rsid w:val="00873082"/>
    <w:rsid w:val="00877760"/>
    <w:rsid w:val="00882FAB"/>
    <w:rsid w:val="0088345E"/>
    <w:rsid w:val="00892E69"/>
    <w:rsid w:val="00895350"/>
    <w:rsid w:val="00896EFA"/>
    <w:rsid w:val="008A0F0F"/>
    <w:rsid w:val="008A1D9A"/>
    <w:rsid w:val="008A24B8"/>
    <w:rsid w:val="008A6720"/>
    <w:rsid w:val="008B5CD0"/>
    <w:rsid w:val="008D2DDA"/>
    <w:rsid w:val="008E2C23"/>
    <w:rsid w:val="008E4990"/>
    <w:rsid w:val="008F3064"/>
    <w:rsid w:val="008F6D78"/>
    <w:rsid w:val="0090030C"/>
    <w:rsid w:val="00900901"/>
    <w:rsid w:val="00911497"/>
    <w:rsid w:val="0091752F"/>
    <w:rsid w:val="0092471A"/>
    <w:rsid w:val="00925A72"/>
    <w:rsid w:val="00927B49"/>
    <w:rsid w:val="00933628"/>
    <w:rsid w:val="00937937"/>
    <w:rsid w:val="0094064D"/>
    <w:rsid w:val="009410FD"/>
    <w:rsid w:val="00947F43"/>
    <w:rsid w:val="0095035A"/>
    <w:rsid w:val="00952F1A"/>
    <w:rsid w:val="0095311F"/>
    <w:rsid w:val="00956005"/>
    <w:rsid w:val="0096301A"/>
    <w:rsid w:val="009634DB"/>
    <w:rsid w:val="009636FF"/>
    <w:rsid w:val="00977348"/>
    <w:rsid w:val="00977875"/>
    <w:rsid w:val="0098546D"/>
    <w:rsid w:val="00985CD7"/>
    <w:rsid w:val="009A0A1B"/>
    <w:rsid w:val="009B07E3"/>
    <w:rsid w:val="009B1856"/>
    <w:rsid w:val="009B7C7C"/>
    <w:rsid w:val="009B7F51"/>
    <w:rsid w:val="009C2B6F"/>
    <w:rsid w:val="009C588C"/>
    <w:rsid w:val="009E33F6"/>
    <w:rsid w:val="009E3CA9"/>
    <w:rsid w:val="009E5223"/>
    <w:rsid w:val="00A00B9C"/>
    <w:rsid w:val="00A04802"/>
    <w:rsid w:val="00A06FDA"/>
    <w:rsid w:val="00A1290E"/>
    <w:rsid w:val="00A1582D"/>
    <w:rsid w:val="00A231BA"/>
    <w:rsid w:val="00A23635"/>
    <w:rsid w:val="00A23DB6"/>
    <w:rsid w:val="00A350D0"/>
    <w:rsid w:val="00A352C1"/>
    <w:rsid w:val="00A36202"/>
    <w:rsid w:val="00A4236D"/>
    <w:rsid w:val="00A568FC"/>
    <w:rsid w:val="00A5699D"/>
    <w:rsid w:val="00A56B48"/>
    <w:rsid w:val="00A62AF9"/>
    <w:rsid w:val="00A637EF"/>
    <w:rsid w:val="00A679F9"/>
    <w:rsid w:val="00A70912"/>
    <w:rsid w:val="00A70C4D"/>
    <w:rsid w:val="00A71C99"/>
    <w:rsid w:val="00A7785A"/>
    <w:rsid w:val="00A8099E"/>
    <w:rsid w:val="00A85F9D"/>
    <w:rsid w:val="00AA03DD"/>
    <w:rsid w:val="00AA0BA9"/>
    <w:rsid w:val="00AA3D46"/>
    <w:rsid w:val="00AA4939"/>
    <w:rsid w:val="00AA4F84"/>
    <w:rsid w:val="00AA7911"/>
    <w:rsid w:val="00AB0BFE"/>
    <w:rsid w:val="00AB4823"/>
    <w:rsid w:val="00AC5DEB"/>
    <w:rsid w:val="00AC60F9"/>
    <w:rsid w:val="00AC7F94"/>
    <w:rsid w:val="00AD067B"/>
    <w:rsid w:val="00AD0EE2"/>
    <w:rsid w:val="00AD2521"/>
    <w:rsid w:val="00AD5116"/>
    <w:rsid w:val="00AD54FF"/>
    <w:rsid w:val="00AE25EA"/>
    <w:rsid w:val="00AE3E33"/>
    <w:rsid w:val="00AE736E"/>
    <w:rsid w:val="00AF3470"/>
    <w:rsid w:val="00AF65AF"/>
    <w:rsid w:val="00B00391"/>
    <w:rsid w:val="00B00E7B"/>
    <w:rsid w:val="00B06E5E"/>
    <w:rsid w:val="00B120F2"/>
    <w:rsid w:val="00B133E6"/>
    <w:rsid w:val="00B23F61"/>
    <w:rsid w:val="00B41F73"/>
    <w:rsid w:val="00B52E6D"/>
    <w:rsid w:val="00B55448"/>
    <w:rsid w:val="00B55CCF"/>
    <w:rsid w:val="00B57937"/>
    <w:rsid w:val="00B60696"/>
    <w:rsid w:val="00B60732"/>
    <w:rsid w:val="00B66E48"/>
    <w:rsid w:val="00B75251"/>
    <w:rsid w:val="00B762CB"/>
    <w:rsid w:val="00B77635"/>
    <w:rsid w:val="00B77754"/>
    <w:rsid w:val="00B80952"/>
    <w:rsid w:val="00B82634"/>
    <w:rsid w:val="00B83078"/>
    <w:rsid w:val="00B85B46"/>
    <w:rsid w:val="00B910E1"/>
    <w:rsid w:val="00B941E1"/>
    <w:rsid w:val="00BB1471"/>
    <w:rsid w:val="00BB1AEA"/>
    <w:rsid w:val="00BB23C8"/>
    <w:rsid w:val="00BB2B5A"/>
    <w:rsid w:val="00BB4C02"/>
    <w:rsid w:val="00BC3E95"/>
    <w:rsid w:val="00BD2D2D"/>
    <w:rsid w:val="00BE4A8B"/>
    <w:rsid w:val="00BF22F5"/>
    <w:rsid w:val="00BF5882"/>
    <w:rsid w:val="00BF6322"/>
    <w:rsid w:val="00C041B3"/>
    <w:rsid w:val="00C0450E"/>
    <w:rsid w:val="00C05B1B"/>
    <w:rsid w:val="00C1078D"/>
    <w:rsid w:val="00C13F2C"/>
    <w:rsid w:val="00C146FF"/>
    <w:rsid w:val="00C36957"/>
    <w:rsid w:val="00C37044"/>
    <w:rsid w:val="00C46B3B"/>
    <w:rsid w:val="00C543C8"/>
    <w:rsid w:val="00C57AF8"/>
    <w:rsid w:val="00C6140D"/>
    <w:rsid w:val="00C622F3"/>
    <w:rsid w:val="00C65A71"/>
    <w:rsid w:val="00C71500"/>
    <w:rsid w:val="00C76AD4"/>
    <w:rsid w:val="00C802DA"/>
    <w:rsid w:val="00C82950"/>
    <w:rsid w:val="00C83E4C"/>
    <w:rsid w:val="00C84F94"/>
    <w:rsid w:val="00C91160"/>
    <w:rsid w:val="00C9436B"/>
    <w:rsid w:val="00CC7668"/>
    <w:rsid w:val="00CD036F"/>
    <w:rsid w:val="00CD05F2"/>
    <w:rsid w:val="00CD7106"/>
    <w:rsid w:val="00CE1946"/>
    <w:rsid w:val="00CE44E6"/>
    <w:rsid w:val="00CE5BEF"/>
    <w:rsid w:val="00CF2165"/>
    <w:rsid w:val="00D01D0E"/>
    <w:rsid w:val="00D07594"/>
    <w:rsid w:val="00D10243"/>
    <w:rsid w:val="00D10702"/>
    <w:rsid w:val="00D135D2"/>
    <w:rsid w:val="00D15F8B"/>
    <w:rsid w:val="00D1714B"/>
    <w:rsid w:val="00D203C2"/>
    <w:rsid w:val="00D22B6F"/>
    <w:rsid w:val="00D241A2"/>
    <w:rsid w:val="00D25F29"/>
    <w:rsid w:val="00D311FA"/>
    <w:rsid w:val="00D357AA"/>
    <w:rsid w:val="00D3619A"/>
    <w:rsid w:val="00D44805"/>
    <w:rsid w:val="00D45A36"/>
    <w:rsid w:val="00D528CD"/>
    <w:rsid w:val="00D62278"/>
    <w:rsid w:val="00D651F3"/>
    <w:rsid w:val="00D7506F"/>
    <w:rsid w:val="00D75D31"/>
    <w:rsid w:val="00D7607A"/>
    <w:rsid w:val="00D7661E"/>
    <w:rsid w:val="00D805C5"/>
    <w:rsid w:val="00D85E2F"/>
    <w:rsid w:val="00D86209"/>
    <w:rsid w:val="00D873CD"/>
    <w:rsid w:val="00D9032B"/>
    <w:rsid w:val="00D943AC"/>
    <w:rsid w:val="00DA26F8"/>
    <w:rsid w:val="00DA79C5"/>
    <w:rsid w:val="00DB026B"/>
    <w:rsid w:val="00DB0FDF"/>
    <w:rsid w:val="00DB2F1D"/>
    <w:rsid w:val="00DB65AD"/>
    <w:rsid w:val="00DC145C"/>
    <w:rsid w:val="00DC6961"/>
    <w:rsid w:val="00DD0157"/>
    <w:rsid w:val="00DD0C70"/>
    <w:rsid w:val="00DD174C"/>
    <w:rsid w:val="00DD6C65"/>
    <w:rsid w:val="00DE6B2C"/>
    <w:rsid w:val="00DF5BC0"/>
    <w:rsid w:val="00DF70F6"/>
    <w:rsid w:val="00E121AE"/>
    <w:rsid w:val="00E173FE"/>
    <w:rsid w:val="00E22C58"/>
    <w:rsid w:val="00E23338"/>
    <w:rsid w:val="00E236AE"/>
    <w:rsid w:val="00E246D9"/>
    <w:rsid w:val="00E40843"/>
    <w:rsid w:val="00E448D3"/>
    <w:rsid w:val="00E4515E"/>
    <w:rsid w:val="00E4596C"/>
    <w:rsid w:val="00E6432D"/>
    <w:rsid w:val="00E66B84"/>
    <w:rsid w:val="00E7347E"/>
    <w:rsid w:val="00E76104"/>
    <w:rsid w:val="00E82958"/>
    <w:rsid w:val="00E8381D"/>
    <w:rsid w:val="00E83CE7"/>
    <w:rsid w:val="00E8527C"/>
    <w:rsid w:val="00E93E08"/>
    <w:rsid w:val="00E97939"/>
    <w:rsid w:val="00EA0B75"/>
    <w:rsid w:val="00EA4705"/>
    <w:rsid w:val="00EA69A1"/>
    <w:rsid w:val="00EA7C47"/>
    <w:rsid w:val="00EB50E2"/>
    <w:rsid w:val="00EC0143"/>
    <w:rsid w:val="00EC37C0"/>
    <w:rsid w:val="00EC5DC3"/>
    <w:rsid w:val="00ED5C6F"/>
    <w:rsid w:val="00ED7C40"/>
    <w:rsid w:val="00ED7D41"/>
    <w:rsid w:val="00EE4BE5"/>
    <w:rsid w:val="00EE5E5A"/>
    <w:rsid w:val="00EF076A"/>
    <w:rsid w:val="00EF19A8"/>
    <w:rsid w:val="00EF3418"/>
    <w:rsid w:val="00F01032"/>
    <w:rsid w:val="00F01506"/>
    <w:rsid w:val="00F17627"/>
    <w:rsid w:val="00F17955"/>
    <w:rsid w:val="00F24270"/>
    <w:rsid w:val="00F309BD"/>
    <w:rsid w:val="00F3322C"/>
    <w:rsid w:val="00F34809"/>
    <w:rsid w:val="00F34836"/>
    <w:rsid w:val="00F35656"/>
    <w:rsid w:val="00F4328F"/>
    <w:rsid w:val="00F43BCE"/>
    <w:rsid w:val="00F44B75"/>
    <w:rsid w:val="00F629BC"/>
    <w:rsid w:val="00F72E10"/>
    <w:rsid w:val="00F74BA2"/>
    <w:rsid w:val="00F77510"/>
    <w:rsid w:val="00F87F75"/>
    <w:rsid w:val="00F907E2"/>
    <w:rsid w:val="00F93F0F"/>
    <w:rsid w:val="00F9483A"/>
    <w:rsid w:val="00F96D03"/>
    <w:rsid w:val="00FA1CD9"/>
    <w:rsid w:val="00FA23D4"/>
    <w:rsid w:val="00FA5F47"/>
    <w:rsid w:val="00FA7A5A"/>
    <w:rsid w:val="00FB44F5"/>
    <w:rsid w:val="00FB4934"/>
    <w:rsid w:val="00FB5EA0"/>
    <w:rsid w:val="00FB6FC7"/>
    <w:rsid w:val="00FB7962"/>
    <w:rsid w:val="00FC3442"/>
    <w:rsid w:val="00FD5BC2"/>
    <w:rsid w:val="00FD6512"/>
    <w:rsid w:val="00FD6590"/>
    <w:rsid w:val="00FE500F"/>
    <w:rsid w:val="00FE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B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DB4"/>
    <w:pPr>
      <w:widowControl w:val="0"/>
      <w:jc w:val="both"/>
    </w:pPr>
    <w:rPr>
      <w:sz w:val="22"/>
    </w:rPr>
  </w:style>
  <w:style w:type="paragraph" w:styleId="1">
    <w:name w:val="heading 1"/>
    <w:basedOn w:val="a"/>
    <w:next w:val="a"/>
    <w:link w:val="10"/>
    <w:uiPriority w:val="9"/>
    <w:qFormat/>
    <w:rsid w:val="00E7347E"/>
    <w:pPr>
      <w:keepNext/>
      <w:numPr>
        <w:numId w:val="22"/>
      </w:numPr>
      <w:spacing w:beforeLines="50"/>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1DB4"/>
    <w:pPr>
      <w:keepNext/>
      <w:numPr>
        <w:ilvl w:val="1"/>
        <w:numId w:val="22"/>
      </w:numPr>
      <w:spacing w:beforeLines="5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01DB4"/>
    <w:pPr>
      <w:keepNext/>
      <w:numPr>
        <w:ilvl w:val="2"/>
        <w:numId w:val="22"/>
      </w:numPr>
      <w:spacing w:beforeLines="50"/>
      <w:ind w:left="4253"/>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0751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07518"/>
    <w:rPr>
      <w:rFonts w:asciiTheme="majorHAnsi" w:eastAsia="ＭＳ ゴシック" w:hAnsiTheme="majorHAnsi" w:cstheme="majorBidi"/>
      <w:sz w:val="32"/>
      <w:szCs w:val="32"/>
    </w:rPr>
  </w:style>
  <w:style w:type="paragraph" w:styleId="a5">
    <w:name w:val="Subtitle"/>
    <w:basedOn w:val="a"/>
    <w:next w:val="a"/>
    <w:link w:val="a6"/>
    <w:uiPriority w:val="11"/>
    <w:qFormat/>
    <w:rsid w:val="00407518"/>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407518"/>
    <w:rPr>
      <w:rFonts w:asciiTheme="majorHAnsi" w:eastAsia="ＭＳ ゴシック" w:hAnsiTheme="majorHAnsi" w:cstheme="majorBidi"/>
      <w:sz w:val="24"/>
      <w:szCs w:val="24"/>
    </w:rPr>
  </w:style>
  <w:style w:type="paragraph" w:styleId="a7">
    <w:name w:val="header"/>
    <w:basedOn w:val="a"/>
    <w:link w:val="a8"/>
    <w:uiPriority w:val="99"/>
    <w:unhideWhenUsed/>
    <w:rsid w:val="00247E0C"/>
    <w:pPr>
      <w:tabs>
        <w:tab w:val="center" w:pos="4252"/>
        <w:tab w:val="right" w:pos="8504"/>
      </w:tabs>
      <w:snapToGrid w:val="0"/>
    </w:pPr>
  </w:style>
  <w:style w:type="character" w:customStyle="1" w:styleId="a8">
    <w:name w:val="ヘッダー (文字)"/>
    <w:basedOn w:val="a0"/>
    <w:link w:val="a7"/>
    <w:uiPriority w:val="99"/>
    <w:rsid w:val="00247E0C"/>
    <w:rPr>
      <w:sz w:val="20"/>
    </w:rPr>
  </w:style>
  <w:style w:type="paragraph" w:styleId="a9">
    <w:name w:val="footer"/>
    <w:basedOn w:val="a"/>
    <w:link w:val="aa"/>
    <w:uiPriority w:val="99"/>
    <w:unhideWhenUsed/>
    <w:rsid w:val="00247E0C"/>
    <w:pPr>
      <w:tabs>
        <w:tab w:val="center" w:pos="4252"/>
        <w:tab w:val="right" w:pos="8504"/>
      </w:tabs>
      <w:snapToGrid w:val="0"/>
    </w:pPr>
  </w:style>
  <w:style w:type="character" w:customStyle="1" w:styleId="aa">
    <w:name w:val="フッター (文字)"/>
    <w:basedOn w:val="a0"/>
    <w:link w:val="a9"/>
    <w:uiPriority w:val="99"/>
    <w:rsid w:val="00247E0C"/>
    <w:rPr>
      <w:sz w:val="20"/>
    </w:rPr>
  </w:style>
  <w:style w:type="paragraph" w:styleId="ab">
    <w:name w:val="Balloon Text"/>
    <w:basedOn w:val="a"/>
    <w:link w:val="ac"/>
    <w:uiPriority w:val="99"/>
    <w:semiHidden/>
    <w:unhideWhenUsed/>
    <w:rsid w:val="000124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2426"/>
    <w:rPr>
      <w:rFonts w:asciiTheme="majorHAnsi" w:eastAsiaTheme="majorEastAsia" w:hAnsiTheme="majorHAnsi" w:cstheme="majorBidi"/>
      <w:sz w:val="18"/>
      <w:szCs w:val="18"/>
    </w:rPr>
  </w:style>
  <w:style w:type="paragraph" w:styleId="ad">
    <w:name w:val="List Paragraph"/>
    <w:basedOn w:val="a"/>
    <w:uiPriority w:val="34"/>
    <w:qFormat/>
    <w:rsid w:val="000E377F"/>
    <w:pPr>
      <w:ind w:leftChars="400" w:left="840"/>
    </w:pPr>
  </w:style>
  <w:style w:type="character" w:customStyle="1" w:styleId="10">
    <w:name w:val="見出し 1 (文字)"/>
    <w:basedOn w:val="a0"/>
    <w:link w:val="1"/>
    <w:uiPriority w:val="9"/>
    <w:rsid w:val="00E7347E"/>
    <w:rPr>
      <w:rFonts w:asciiTheme="majorHAnsi" w:eastAsiaTheme="majorEastAsia" w:hAnsiTheme="majorHAnsi" w:cstheme="majorBidi"/>
      <w:sz w:val="24"/>
      <w:szCs w:val="24"/>
    </w:rPr>
  </w:style>
  <w:style w:type="character" w:customStyle="1" w:styleId="20">
    <w:name w:val="見出し 2 (文字)"/>
    <w:basedOn w:val="a0"/>
    <w:link w:val="2"/>
    <w:uiPriority w:val="9"/>
    <w:rsid w:val="00601DB4"/>
    <w:rPr>
      <w:rFonts w:asciiTheme="majorHAnsi" w:eastAsiaTheme="majorEastAsia" w:hAnsiTheme="majorHAnsi" w:cstheme="majorBidi"/>
      <w:sz w:val="22"/>
    </w:rPr>
  </w:style>
  <w:style w:type="character" w:customStyle="1" w:styleId="30">
    <w:name w:val="見出し 3 (文字)"/>
    <w:basedOn w:val="a0"/>
    <w:link w:val="3"/>
    <w:uiPriority w:val="9"/>
    <w:rsid w:val="00601DB4"/>
    <w:rPr>
      <w:rFonts w:asciiTheme="majorHAnsi" w:eastAsiaTheme="majorEastAsia" w:hAnsiTheme="majorHAnsi" w:cstheme="majorBidi"/>
      <w:sz w:val="22"/>
    </w:rPr>
  </w:style>
  <w:style w:type="paragraph" w:styleId="ae">
    <w:name w:val="TOC Heading"/>
    <w:basedOn w:val="1"/>
    <w:next w:val="a"/>
    <w:uiPriority w:val="39"/>
    <w:semiHidden/>
    <w:unhideWhenUsed/>
    <w:qFormat/>
    <w:rsid w:val="00662AA2"/>
    <w:pPr>
      <w:outlineLvl w:val="9"/>
    </w:pPr>
  </w:style>
  <w:style w:type="paragraph" w:styleId="11">
    <w:name w:val="toc 1"/>
    <w:basedOn w:val="a"/>
    <w:next w:val="a"/>
    <w:autoRedefine/>
    <w:uiPriority w:val="39"/>
    <w:unhideWhenUsed/>
    <w:rsid w:val="00662AA2"/>
  </w:style>
  <w:style w:type="paragraph" w:styleId="21">
    <w:name w:val="toc 2"/>
    <w:basedOn w:val="a"/>
    <w:next w:val="a"/>
    <w:autoRedefine/>
    <w:uiPriority w:val="39"/>
    <w:unhideWhenUsed/>
    <w:rsid w:val="00662AA2"/>
    <w:pPr>
      <w:ind w:leftChars="100" w:left="200"/>
    </w:pPr>
  </w:style>
  <w:style w:type="character" w:styleId="af">
    <w:name w:val="Hyperlink"/>
    <w:basedOn w:val="a0"/>
    <w:uiPriority w:val="99"/>
    <w:unhideWhenUsed/>
    <w:rsid w:val="00662AA2"/>
    <w:rPr>
      <w:color w:val="0000FF" w:themeColor="hyperlink"/>
      <w:u w:val="single"/>
    </w:rPr>
  </w:style>
  <w:style w:type="character" w:styleId="af0">
    <w:name w:val="annotation reference"/>
    <w:basedOn w:val="a0"/>
    <w:uiPriority w:val="99"/>
    <w:semiHidden/>
    <w:unhideWhenUsed/>
    <w:rsid w:val="000C59D9"/>
    <w:rPr>
      <w:sz w:val="18"/>
      <w:szCs w:val="18"/>
    </w:rPr>
  </w:style>
  <w:style w:type="paragraph" w:styleId="af1">
    <w:name w:val="annotation text"/>
    <w:basedOn w:val="a"/>
    <w:link w:val="af2"/>
    <w:uiPriority w:val="99"/>
    <w:semiHidden/>
    <w:unhideWhenUsed/>
    <w:rsid w:val="000C59D9"/>
    <w:pPr>
      <w:jc w:val="left"/>
    </w:pPr>
  </w:style>
  <w:style w:type="character" w:customStyle="1" w:styleId="af2">
    <w:name w:val="コメント文字列 (文字)"/>
    <w:basedOn w:val="a0"/>
    <w:link w:val="af1"/>
    <w:uiPriority w:val="99"/>
    <w:semiHidden/>
    <w:rsid w:val="000C59D9"/>
    <w:rPr>
      <w:sz w:val="20"/>
    </w:rPr>
  </w:style>
  <w:style w:type="paragraph" w:styleId="af3">
    <w:name w:val="annotation subject"/>
    <w:basedOn w:val="af1"/>
    <w:next w:val="af1"/>
    <w:link w:val="af4"/>
    <w:uiPriority w:val="99"/>
    <w:semiHidden/>
    <w:unhideWhenUsed/>
    <w:rsid w:val="000C59D9"/>
    <w:rPr>
      <w:b/>
      <w:bCs/>
    </w:rPr>
  </w:style>
  <w:style w:type="character" w:customStyle="1" w:styleId="af4">
    <w:name w:val="コメント内容 (文字)"/>
    <w:basedOn w:val="af2"/>
    <w:link w:val="af3"/>
    <w:uiPriority w:val="99"/>
    <w:semiHidden/>
    <w:rsid w:val="000C59D9"/>
    <w:rPr>
      <w:b/>
      <w:bCs/>
      <w:sz w:val="20"/>
    </w:rPr>
  </w:style>
  <w:style w:type="character" w:styleId="af5">
    <w:name w:val="FollowedHyperlink"/>
    <w:basedOn w:val="a0"/>
    <w:uiPriority w:val="99"/>
    <w:semiHidden/>
    <w:unhideWhenUsed/>
    <w:rsid w:val="009C588C"/>
    <w:rPr>
      <w:color w:val="800080" w:themeColor="followedHyperlink"/>
      <w:u w:val="single"/>
    </w:rPr>
  </w:style>
  <w:style w:type="table" w:styleId="af6">
    <w:name w:val="Table Grid"/>
    <w:basedOn w:val="a1"/>
    <w:uiPriority w:val="59"/>
    <w:rsid w:val="00C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4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6437">
      <w:bodyDiv w:val="1"/>
      <w:marLeft w:val="0"/>
      <w:marRight w:val="0"/>
      <w:marTop w:val="0"/>
      <w:marBottom w:val="0"/>
      <w:divBdr>
        <w:top w:val="none" w:sz="0" w:space="0" w:color="auto"/>
        <w:left w:val="none" w:sz="0" w:space="0" w:color="auto"/>
        <w:bottom w:val="none" w:sz="0" w:space="0" w:color="auto"/>
        <w:right w:val="none" w:sz="0" w:space="0" w:color="auto"/>
      </w:divBdr>
    </w:div>
    <w:div w:id="1047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ajima@med.shimane-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NR-MSゴ-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CD9D-B6CD-2942-A3FD-FD36FCCB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2020-11-02T08:27:00Z</dcterms:created>
  <dcterms:modified xsi:type="dcterms:W3CDTF">2021-02-19T08:30:00Z</dcterms:modified>
</cp:coreProperties>
</file>